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9" w:rsidRDefault="00B51889" w:rsidP="00B5188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B51889" w:rsidRPr="006A5A53" w:rsidRDefault="00B51889" w:rsidP="00B51889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B51889" w:rsidRDefault="00B51889" w:rsidP="00B51889">
      <w:pPr>
        <w:jc w:val="center"/>
      </w:pPr>
    </w:p>
    <w:p w:rsidR="00B51889" w:rsidRDefault="00B51889" w:rsidP="00B51889">
      <w:pPr>
        <w:jc w:val="center"/>
      </w:pPr>
    </w:p>
    <w:p w:rsidR="00B51889" w:rsidRDefault="00B51889" w:rsidP="00B51889">
      <w:pPr>
        <w:jc w:val="center"/>
      </w:pPr>
    </w:p>
    <w:p w:rsidR="00B51889" w:rsidRDefault="00B51889" w:rsidP="00B51889">
      <w:pPr>
        <w:jc w:val="center"/>
      </w:pPr>
    </w:p>
    <w:p w:rsidR="00B51889" w:rsidRDefault="00B51889" w:rsidP="00B51889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B51889" w:rsidTr="006F01D5">
        <w:trPr>
          <w:trHeight w:val="634"/>
        </w:trPr>
        <w:tc>
          <w:tcPr>
            <w:tcW w:w="4961" w:type="dxa"/>
          </w:tcPr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B51889" w:rsidRDefault="00B51889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B51889" w:rsidRDefault="00B51889" w:rsidP="00B51889">
      <w:pPr>
        <w:jc w:val="center"/>
      </w:pPr>
    </w:p>
    <w:p w:rsidR="00B51889" w:rsidRDefault="00B51889" w:rsidP="00B51889">
      <w:pPr>
        <w:jc w:val="center"/>
      </w:pPr>
    </w:p>
    <w:p w:rsidR="006A5A53" w:rsidRDefault="006A5A53" w:rsidP="001C2FB9">
      <w:pPr>
        <w:jc w:val="center"/>
      </w:pPr>
    </w:p>
    <w:p w:rsidR="00B51889" w:rsidRDefault="00B51889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FA23BB" w:rsidP="001C2FB9">
      <w:pPr>
        <w:jc w:val="center"/>
        <w:rPr>
          <w:b/>
          <w:sz w:val="40"/>
        </w:rPr>
      </w:pPr>
      <w:r>
        <w:rPr>
          <w:b/>
          <w:sz w:val="40"/>
        </w:rPr>
        <w:t>Астрономия</w:t>
      </w:r>
      <w:r w:rsidR="00DB7E06">
        <w:rPr>
          <w:b/>
          <w:sz w:val="40"/>
        </w:rPr>
        <w:t xml:space="preserve"> (</w:t>
      </w:r>
      <w:r>
        <w:rPr>
          <w:b/>
          <w:sz w:val="40"/>
        </w:rPr>
        <w:t>базовый</w:t>
      </w:r>
      <w:r w:rsidR="00DB7E06">
        <w:rPr>
          <w:b/>
          <w:sz w:val="40"/>
        </w:rPr>
        <w:t xml:space="preserve">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55671A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975331" w:rsidRPr="0055671A" w:rsidRDefault="00975331" w:rsidP="0055671A">
      <w:pPr>
        <w:pStyle w:val="a6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 w:rsidRPr="0055671A">
        <w:rPr>
          <w:rFonts w:eastAsia="Times New Roman"/>
          <w:szCs w:val="24"/>
        </w:rPr>
        <w:t xml:space="preserve">Примерной программы по </w:t>
      </w:r>
      <w:r w:rsidR="00FA23BB">
        <w:rPr>
          <w:rFonts w:eastAsia="Times New Roman"/>
          <w:szCs w:val="24"/>
        </w:rPr>
        <w:t>астрономии</w:t>
      </w:r>
      <w:r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55671A" w:rsidRPr="0055671A" w:rsidRDefault="00975331" w:rsidP="006A5A53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0E0564" w:rsidRPr="0055671A" w:rsidRDefault="000E0564" w:rsidP="0055671A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FA23BB" w:rsidRDefault="005A4182" w:rsidP="005A4182">
      <w:pPr>
        <w:pStyle w:val="a6"/>
        <w:numPr>
          <w:ilvl w:val="0"/>
          <w:numId w:val="28"/>
        </w:numPr>
        <w:spacing w:line="240" w:lineRule="auto"/>
        <w:ind w:left="426"/>
      </w:pPr>
      <w:r w:rsidRPr="00531B31">
        <w:t>формировани</w:t>
      </w:r>
      <w:r>
        <w:t>е</w:t>
      </w:r>
      <w:r w:rsidRPr="00531B31">
        <w:t xml:space="preserve"> научного мировоззрения и </w:t>
      </w:r>
      <w:proofErr w:type="gramStart"/>
      <w:r w:rsidRPr="00531B31">
        <w:t>ознакомления</w:t>
      </w:r>
      <w:proofErr w:type="gramEnd"/>
      <w:r w:rsidRPr="00531B31">
        <w:t xml:space="preserve"> обучающихся с методами научного познания окружающего мира</w:t>
      </w:r>
    </w:p>
    <w:p w:rsidR="005A4182" w:rsidRDefault="005A4182" w:rsidP="005A4182">
      <w:pPr>
        <w:pStyle w:val="a6"/>
        <w:numPr>
          <w:ilvl w:val="0"/>
          <w:numId w:val="28"/>
        </w:numPr>
        <w:spacing w:line="240" w:lineRule="auto"/>
        <w:ind w:left="426"/>
      </w:pPr>
      <w:r w:rsidRPr="00531B31">
        <w:t>формировани</w:t>
      </w:r>
      <w:r>
        <w:t>е</w:t>
      </w:r>
      <w:r w:rsidRPr="00531B31">
        <w:t xml:space="preserve"> собственной позиции по отношению к </w:t>
      </w:r>
      <w:r w:rsidR="00FA23BB">
        <w:t>астрономической</w:t>
      </w:r>
      <w:r w:rsidRPr="00531B31">
        <w:t xml:space="preserve"> информации, полученной из разных источников.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Задачи программы</w:t>
      </w:r>
      <w:r w:rsidR="005A4182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5A4182">
        <w:t>обеспечить</w:t>
      </w:r>
      <w:r w:rsidRPr="000E0564">
        <w:rPr>
          <w:rFonts w:eastAsia="Times New Roman" w:cs="Times New Roman"/>
          <w:i/>
          <w:iCs/>
          <w:szCs w:val="24"/>
          <w:lang w:eastAsia="ru-RU"/>
        </w:rPr>
        <w:t>:</w:t>
      </w:r>
    </w:p>
    <w:p w:rsidR="00FA23BB" w:rsidRPr="00FA23BB" w:rsidRDefault="00FA23BB" w:rsidP="00FA23BB">
      <w:pPr>
        <w:jc w:val="both"/>
      </w:pPr>
      <w:r w:rsidRPr="00FA23BB">
        <w:t xml:space="preserve">1) </w:t>
      </w:r>
      <w:proofErr w:type="spellStart"/>
      <w:r w:rsidRPr="00FA23BB">
        <w:t>сформированность</w:t>
      </w:r>
      <w:proofErr w:type="spellEnd"/>
      <w:r w:rsidRPr="00FA23BB"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FA23BB" w:rsidRPr="00FA23BB" w:rsidRDefault="00FA23BB" w:rsidP="00FA23BB">
      <w:pPr>
        <w:jc w:val="both"/>
      </w:pPr>
      <w:r w:rsidRPr="00FA23BB">
        <w:t>2) понимание сущности наблюдаемых во Вселенной явлений;</w:t>
      </w:r>
    </w:p>
    <w:p w:rsidR="00FA23BB" w:rsidRPr="00FA23BB" w:rsidRDefault="00FA23BB" w:rsidP="00FA23BB">
      <w:pPr>
        <w:jc w:val="both"/>
      </w:pPr>
      <w:r w:rsidRPr="00FA23BB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A23BB" w:rsidRPr="00FA23BB" w:rsidRDefault="00FA23BB" w:rsidP="00FA23BB">
      <w:pPr>
        <w:jc w:val="both"/>
      </w:pPr>
      <w:r w:rsidRPr="00FA23BB">
        <w:t xml:space="preserve">4) </w:t>
      </w:r>
      <w:proofErr w:type="spellStart"/>
      <w:r w:rsidRPr="00FA23BB">
        <w:t>сформированность</w:t>
      </w:r>
      <w:proofErr w:type="spellEnd"/>
      <w:r w:rsidRPr="00FA23BB"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F4129E" w:rsidRDefault="00FA23BB" w:rsidP="00FA23BB">
      <w:pPr>
        <w:spacing w:line="240" w:lineRule="auto"/>
        <w:jc w:val="both"/>
        <w:rPr>
          <w:i/>
          <w:szCs w:val="28"/>
        </w:rPr>
      </w:pPr>
      <w:r w:rsidRPr="00FA23BB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2C751C" w:rsidRDefault="002C751C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</w:pPr>
    </w:p>
    <w:p w:rsidR="00FA23BB" w:rsidRDefault="00FA23BB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FA23BB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lastRenderedPageBreak/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FA23BB" w:rsidRDefault="00FA23BB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Формы контроля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0E0564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опрос в парах;</w:t>
      </w:r>
    </w:p>
    <w:p w:rsidR="00FA23BB" w:rsidRPr="002C751C" w:rsidRDefault="00FA23BB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проектные работы</w:t>
      </w:r>
    </w:p>
    <w:p w:rsidR="005A4182" w:rsidRDefault="002C751C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  <w:sectPr w:rsidR="005A4182" w:rsidSect="005A4182">
          <w:type w:val="continuous"/>
          <w:pgSz w:w="16838" w:h="11906" w:orient="landscape"/>
          <w:pgMar w:top="851" w:right="851" w:bottom="992" w:left="851" w:header="709" w:footer="709" w:gutter="0"/>
          <w:cols w:num="4" w:space="709"/>
          <w:docGrid w:linePitch="360"/>
        </w:sectPr>
      </w:pPr>
      <w:r w:rsidRPr="002C751C">
        <w:rPr>
          <w:rFonts w:eastAsia="Times New Roman" w:cs="Times New Roman"/>
          <w:szCs w:val="24"/>
          <w:lang w:eastAsia="ru-RU"/>
        </w:rPr>
        <w:t>контрольные работы</w:t>
      </w:r>
    </w:p>
    <w:p w:rsidR="002C751C" w:rsidRDefault="002C751C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tab/>
        <w:t>Учебный план школы отводит на изучение предмета «</w:t>
      </w:r>
      <w:r w:rsidR="00FA23BB">
        <w:rPr>
          <w:sz w:val="23"/>
          <w:szCs w:val="23"/>
        </w:rPr>
        <w:t>Астрономия</w:t>
      </w:r>
      <w:r>
        <w:rPr>
          <w:sz w:val="23"/>
          <w:szCs w:val="23"/>
        </w:rPr>
        <w:t xml:space="preserve">» </w:t>
      </w:r>
      <w:r w:rsidR="00FA23BB">
        <w:rPr>
          <w:sz w:val="23"/>
          <w:szCs w:val="23"/>
        </w:rPr>
        <w:t xml:space="preserve">34 </w:t>
      </w:r>
      <w:r w:rsidR="005A4182">
        <w:rPr>
          <w:sz w:val="23"/>
          <w:szCs w:val="23"/>
        </w:rPr>
        <w:t>час</w:t>
      </w:r>
      <w:r w:rsidR="00FA23BB">
        <w:rPr>
          <w:sz w:val="23"/>
          <w:szCs w:val="23"/>
        </w:rPr>
        <w:t>а</w:t>
      </w:r>
      <w:r w:rsidR="005A4182">
        <w:rPr>
          <w:sz w:val="23"/>
          <w:szCs w:val="23"/>
        </w:rPr>
        <w:t xml:space="preserve"> в течение </w:t>
      </w:r>
      <w:r w:rsidR="00FA23BB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FA23BB">
        <w:rPr>
          <w:sz w:val="23"/>
          <w:szCs w:val="23"/>
        </w:rPr>
        <w:t>года</w:t>
      </w:r>
      <w:r>
        <w:rPr>
          <w:sz w:val="23"/>
          <w:szCs w:val="23"/>
        </w:rPr>
        <w:t xml:space="preserve"> (по </w:t>
      </w:r>
      <w:r w:rsidR="00FA23BB">
        <w:rPr>
          <w:sz w:val="23"/>
          <w:szCs w:val="23"/>
        </w:rPr>
        <w:t>1</w:t>
      </w:r>
      <w:r>
        <w:rPr>
          <w:sz w:val="23"/>
          <w:szCs w:val="23"/>
        </w:rPr>
        <w:t xml:space="preserve"> час</w:t>
      </w:r>
      <w:r w:rsidR="00FA23BB">
        <w:rPr>
          <w:sz w:val="23"/>
          <w:szCs w:val="23"/>
        </w:rPr>
        <w:t>у</w:t>
      </w:r>
      <w:r>
        <w:rPr>
          <w:sz w:val="23"/>
          <w:szCs w:val="23"/>
        </w:rPr>
        <w:t xml:space="preserve"> в неделю в </w:t>
      </w:r>
      <w:r w:rsidR="005A4182">
        <w:rPr>
          <w:sz w:val="23"/>
          <w:szCs w:val="23"/>
        </w:rPr>
        <w:t>10 класс</w:t>
      </w:r>
      <w:r w:rsidR="00FA23BB">
        <w:rPr>
          <w:sz w:val="23"/>
          <w:szCs w:val="23"/>
        </w:rPr>
        <w:t>е</w:t>
      </w:r>
      <w:r>
        <w:rPr>
          <w:sz w:val="23"/>
          <w:szCs w:val="23"/>
        </w:rPr>
        <w:t>).</w:t>
      </w:r>
    </w:p>
    <w:p w:rsidR="00FA23BB" w:rsidRDefault="00FA23BB">
      <w:pPr>
        <w:rPr>
          <w:b/>
          <w:sz w:val="32"/>
        </w:rPr>
      </w:pPr>
      <w:r>
        <w:rPr>
          <w:b/>
          <w:sz w:val="32"/>
        </w:rPr>
        <w:br w:type="page"/>
      </w: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F4129E" w:rsidRDefault="00F4129E">
      <w:pPr>
        <w:rPr>
          <w:b/>
          <w:sz w:val="32"/>
        </w:rPr>
      </w:pPr>
      <w:r>
        <w:rPr>
          <w:b/>
          <w:sz w:val="32"/>
        </w:rPr>
        <w:br w:type="page"/>
      </w:r>
    </w:p>
    <w:p w:rsidR="00EA2142" w:rsidRPr="00D263F2" w:rsidRDefault="00D263F2" w:rsidP="001C2FB9">
      <w:pPr>
        <w:jc w:val="center"/>
        <w:rPr>
          <w:b/>
        </w:rPr>
      </w:pPr>
      <w:r w:rsidRPr="00D263F2">
        <w:rPr>
          <w:b/>
          <w:sz w:val="32"/>
        </w:rPr>
        <w:lastRenderedPageBreak/>
        <w:t>Предметные результаты</w:t>
      </w:r>
    </w:p>
    <w:tbl>
      <w:tblPr>
        <w:tblStyle w:val="a5"/>
        <w:tblW w:w="15418" w:type="dxa"/>
        <w:tblLook w:val="04A0"/>
      </w:tblPr>
      <w:tblGrid>
        <w:gridCol w:w="10173"/>
        <w:gridCol w:w="5245"/>
      </w:tblGrid>
      <w:tr w:rsidR="00FA23BB" w:rsidTr="00836E41">
        <w:tc>
          <w:tcPr>
            <w:tcW w:w="10173" w:type="dxa"/>
          </w:tcPr>
          <w:p w:rsidR="00FA23BB" w:rsidRPr="00200AF0" w:rsidRDefault="00FA23BB" w:rsidP="00F53D5A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научится:</w:t>
            </w:r>
          </w:p>
        </w:tc>
        <w:tc>
          <w:tcPr>
            <w:tcW w:w="5245" w:type="dxa"/>
          </w:tcPr>
          <w:p w:rsidR="00FA23BB" w:rsidRPr="00200AF0" w:rsidRDefault="00FA23BB" w:rsidP="00F53D5A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получит возможность:</w:t>
            </w:r>
          </w:p>
        </w:tc>
      </w:tr>
      <w:tr w:rsidR="00FA23BB" w:rsidTr="00836E41">
        <w:tc>
          <w:tcPr>
            <w:tcW w:w="10173" w:type="dxa"/>
          </w:tcPr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Астрономия, ее значение и связь с другими науками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воспроизводить сведения по истории развития астрономии, о ее связях с физикой и математикой;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использовать полученные ранее знания для объяснения устройства и принципа работы телескопа.</w:t>
            </w:r>
          </w:p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Практические основы астрономии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 xml:space="preserve">— воспроизводить определения терминов и понятий (созвездие, высота и кульминация звезд и Солнца, эклиптика, местное, поясное, летнее и </w:t>
            </w:r>
            <w:proofErr w:type="spellStart"/>
            <w:r w:rsidRPr="00FA3317">
              <w:rPr>
                <w:rFonts w:cs="Times New Roman"/>
                <w:szCs w:val="24"/>
              </w:rPr>
              <w:t>зимнеевремя</w:t>
            </w:r>
            <w:proofErr w:type="spellEnd"/>
            <w:r w:rsidRPr="00FA3317">
              <w:rPr>
                <w:rFonts w:cs="Times New Roman"/>
                <w:szCs w:val="24"/>
              </w:rPr>
              <w:t>);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объяснять необходимость введения високосных лет и нового календарного стиля;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Строение Солнечной системы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воспроизводить исторические сведения о становлении и развитии гелиоцентрической системы мира;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 xml:space="preserve">— воспроизводить определения терминов и понятий (конфигурация планет, синодический и сидерический периоды обращения планет, </w:t>
            </w:r>
            <w:proofErr w:type="spellStart"/>
            <w:r w:rsidRPr="00FA3317">
              <w:rPr>
                <w:rFonts w:cs="Times New Roman"/>
                <w:szCs w:val="24"/>
              </w:rPr>
              <w:t>горизонтальныйпараллакс</w:t>
            </w:r>
            <w:proofErr w:type="spellEnd"/>
            <w:r w:rsidRPr="00FA3317">
              <w:rPr>
                <w:rFonts w:cs="Times New Roman"/>
                <w:szCs w:val="24"/>
              </w:rPr>
              <w:t>, угловые размеры объекта, астрономическая единица);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формулировать законы Кеплера;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объяснять причины возникновения приливов на Земле и возмущений в движении тел Солнечной системы;</w:t>
            </w:r>
          </w:p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Природа тел Солнечной системы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FA3317">
              <w:rPr>
                <w:rFonts w:cs="Times New Roman"/>
                <w:szCs w:val="24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      </w:r>
            <w:proofErr w:type="spellStart"/>
            <w:r w:rsidRPr="00FA3317">
              <w:rPr>
                <w:rFonts w:cs="Times New Roman"/>
                <w:szCs w:val="24"/>
              </w:rPr>
              <w:t>метеороиды</w:t>
            </w:r>
            <w:proofErr w:type="spellEnd"/>
            <w:r w:rsidRPr="00FA3317">
              <w:rPr>
                <w:rFonts w:cs="Times New Roman"/>
                <w:szCs w:val="24"/>
              </w:rPr>
              <w:t>, метеоры, болиды, метеориты);</w:t>
            </w:r>
            <w:proofErr w:type="gramEnd"/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природу Луны и объяснять причины ее отличия от Земли;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перечислять существенные различия природы двух групп планет и объяснять причины их возникновения;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lastRenderedPageBreak/>
              <w:t>природы этих планет;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характерные особенности природы планет-гигантов, их спутников и колец;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характеризовать природу малых тел Солнечной системы и объяснять причины их значительных различий;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последствия падения на Землю крупных метеоритов;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 xml:space="preserve">— объяснять сущность </w:t>
            </w:r>
            <w:proofErr w:type="spellStart"/>
            <w:r w:rsidRPr="00FA3317">
              <w:rPr>
                <w:rFonts w:cs="Times New Roman"/>
                <w:szCs w:val="24"/>
              </w:rPr>
              <w:t>астероидно-кометной</w:t>
            </w:r>
            <w:proofErr w:type="spellEnd"/>
            <w:r w:rsidRPr="00FA3317">
              <w:rPr>
                <w:rFonts w:cs="Times New Roman"/>
                <w:szCs w:val="24"/>
              </w:rPr>
              <w:t xml:space="preserve"> опасности, возможности и способы ее предотвращения.</w:t>
            </w:r>
          </w:p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Солнце и звезды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определять и различать понятия (звезда, модель звезды, светимость, парсек, световой год);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характеризовать физическое состояние вещества Солнца и звезд и источники их энергии;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внутреннее строение Солнца и способы передачи энергии из центра к поверхности;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объяснять механизм возникновения на Солнце грануляции и пятен;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описывать наблюдаемые проявления солнечной активности и их влияние на Землю;</w:t>
            </w:r>
          </w:p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Строение и эволюция Вселенной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объяснять смысл понятий (космология, Вселенная, модель Вселенной, Большой взрыв, реликтовое излучение);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характеризовать основные параметры Галактики (размеры, состав, структура и кинематика);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распознавать типы галактик (спиральные, эллиптические, неправильные);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>— классифицировать основные периоды эволюции Вселенной с момента начала ее расширения — Большого взрыва;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szCs w:val="24"/>
              </w:rPr>
            </w:pPr>
            <w:r w:rsidRPr="00FA3317">
              <w:rPr>
                <w:rFonts w:cs="Times New Roman"/>
                <w:szCs w:val="24"/>
              </w:rPr>
              <w:t xml:space="preserve">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FA3317">
              <w:rPr>
                <w:rFonts w:cs="Times New Roman"/>
                <w:szCs w:val="24"/>
              </w:rPr>
              <w:t>антитяготения</w:t>
            </w:r>
            <w:proofErr w:type="spellEnd"/>
            <w:r w:rsidRPr="00FA3317">
              <w:rPr>
                <w:rFonts w:cs="Times New Roman"/>
                <w:szCs w:val="24"/>
              </w:rPr>
              <w:t xml:space="preserve"> «темной энергии» — </w:t>
            </w:r>
            <w:proofErr w:type="spellStart"/>
            <w:r w:rsidRPr="00FA3317">
              <w:rPr>
                <w:rFonts w:cs="Times New Roman"/>
                <w:szCs w:val="24"/>
              </w:rPr>
              <w:t>видаматерии</w:t>
            </w:r>
            <w:proofErr w:type="spellEnd"/>
            <w:r w:rsidRPr="00FA3317">
              <w:rPr>
                <w:rFonts w:cs="Times New Roman"/>
                <w:szCs w:val="24"/>
              </w:rPr>
              <w:t>, природа которой еще неизвестна.</w:t>
            </w:r>
          </w:p>
          <w:p w:rsidR="00FA23BB" w:rsidRPr="00FA3317" w:rsidRDefault="00FA23BB" w:rsidP="00F53D5A">
            <w:pPr>
              <w:rPr>
                <w:rFonts w:cs="Times New Roman"/>
                <w:szCs w:val="24"/>
                <w:u w:val="single"/>
              </w:rPr>
            </w:pPr>
            <w:r w:rsidRPr="00FA3317">
              <w:rPr>
                <w:rFonts w:cs="Times New Roman"/>
                <w:szCs w:val="24"/>
                <w:u w:val="single"/>
              </w:rPr>
              <w:t>Жизнь и разум во Вселенной</w:t>
            </w:r>
          </w:p>
          <w:p w:rsidR="00FA23BB" w:rsidRPr="00FA3317" w:rsidRDefault="00FA23BB" w:rsidP="00F53D5A">
            <w:pPr>
              <w:jc w:val="both"/>
              <w:rPr>
                <w:rFonts w:cs="Times New Roman"/>
                <w:b/>
                <w:szCs w:val="24"/>
              </w:rPr>
            </w:pPr>
            <w:r w:rsidRPr="00FA3317">
              <w:rPr>
                <w:rFonts w:cs="Times New Roman"/>
                <w:szCs w:val="24"/>
              </w:rPr>
              <w:t xml:space="preserve">— систематизировать знания о методах исследования и современном состоянии проблемы существования жизни во Вселенной. </w:t>
            </w:r>
          </w:p>
        </w:tc>
        <w:tc>
          <w:tcPr>
            <w:tcW w:w="5245" w:type="dxa"/>
          </w:tcPr>
          <w:p w:rsidR="00FA23BB" w:rsidRPr="007103F6" w:rsidRDefault="00FA23BB" w:rsidP="00F53D5A">
            <w:pPr>
              <w:rPr>
                <w:rFonts w:cs="Times New Roman"/>
                <w:i/>
                <w:szCs w:val="24"/>
                <w:u w:val="single"/>
              </w:rPr>
            </w:pPr>
            <w:r w:rsidRPr="007103F6">
              <w:rPr>
                <w:rFonts w:cs="Times New Roman"/>
                <w:i/>
                <w:szCs w:val="24"/>
                <w:u w:val="single"/>
              </w:rPr>
              <w:lastRenderedPageBreak/>
              <w:t>Практические основы астрономии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применять звездную карту для поиска на небе определенных созвездий и звезд.</w:t>
            </w:r>
          </w:p>
          <w:p w:rsidR="00FA23BB" w:rsidRPr="007103F6" w:rsidRDefault="00FA23BB" w:rsidP="00F53D5A">
            <w:pPr>
              <w:rPr>
                <w:rFonts w:cs="Times New Roman"/>
                <w:i/>
                <w:szCs w:val="24"/>
                <w:u w:val="single"/>
              </w:rPr>
            </w:pPr>
            <w:r w:rsidRPr="007103F6">
              <w:rPr>
                <w:rFonts w:cs="Times New Roman"/>
                <w:i/>
                <w:szCs w:val="24"/>
                <w:u w:val="single"/>
              </w:rPr>
              <w:t>Строение Солнечной системы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вычислять расстояние до планет по горизонтальному параллаксу, а их размеры — по угловым размерам и расстоянию;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 xml:space="preserve">— определять массы планет на основе третьего (уточненного) закона Кеплера; 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характеризовать особенности движения и маневров космических аппаратов для исследования тел Солнечной системы.</w:t>
            </w:r>
          </w:p>
          <w:p w:rsidR="00FA23BB" w:rsidRPr="007103F6" w:rsidRDefault="00FA23BB" w:rsidP="00F53D5A">
            <w:pPr>
              <w:rPr>
                <w:rFonts w:cs="Times New Roman"/>
                <w:i/>
                <w:szCs w:val="24"/>
                <w:u w:val="single"/>
              </w:rPr>
            </w:pPr>
            <w:r w:rsidRPr="007103F6">
              <w:rPr>
                <w:rFonts w:cs="Times New Roman"/>
                <w:i/>
                <w:szCs w:val="24"/>
                <w:u w:val="single"/>
              </w:rPr>
              <w:t>Солнце и звезды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вычислять расстояние до звезд по годичному параллаксу;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называть основные отличительные особенности звезд различных последовательностей на диаграмме «спектр — светимость»;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сравнивать модели различных типов звезд с моделью Солнца;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объяснять причины изменения светимости переменных звезд;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описывать механизм вспышек новых и сверхновых;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оценивать время существования звезд в зависимости от их массы;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описывать этапы формирования и эволюции звезды;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характеризовать физические особенности объектов, возникающих на конечной стадии эволюции звезд: белых карликов, нейтронных звезд и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lastRenderedPageBreak/>
              <w:t>черных дыр.</w:t>
            </w:r>
          </w:p>
          <w:p w:rsidR="00FA23BB" w:rsidRPr="007103F6" w:rsidRDefault="00FA23BB" w:rsidP="00F53D5A">
            <w:pPr>
              <w:rPr>
                <w:rFonts w:cs="Times New Roman"/>
                <w:i/>
                <w:szCs w:val="24"/>
                <w:u w:val="single"/>
              </w:rPr>
            </w:pPr>
            <w:r w:rsidRPr="007103F6">
              <w:rPr>
                <w:rFonts w:cs="Times New Roman"/>
                <w:i/>
                <w:szCs w:val="24"/>
                <w:u w:val="single"/>
              </w:rPr>
              <w:t>Строение и эволюция Вселенной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определять расстояние до звездных скоплений и галактик по цефеидам на основе зависимости «период — светимость»;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сравнивать выводы А. Эйнштейна и А. А. Фридмана относительно модели Вселенной;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формулировать закон Хаббла;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определять расстояние до галактик на основе закона Хаббла; по светимости сверхновых;</w:t>
            </w:r>
          </w:p>
          <w:p w:rsidR="00FA23BB" w:rsidRPr="007103F6" w:rsidRDefault="00FA23BB" w:rsidP="00F53D5A">
            <w:pPr>
              <w:jc w:val="both"/>
              <w:rPr>
                <w:rFonts w:cs="Times New Roman"/>
                <w:i/>
                <w:szCs w:val="24"/>
              </w:rPr>
            </w:pPr>
            <w:r w:rsidRPr="007103F6">
              <w:rPr>
                <w:rFonts w:cs="Times New Roman"/>
                <w:i/>
                <w:szCs w:val="24"/>
              </w:rPr>
              <w:t>— оценивать возраст Вселенной на основе постоянной Хаббла;</w:t>
            </w:r>
          </w:p>
          <w:p w:rsidR="00FA23BB" w:rsidRPr="007103F6" w:rsidRDefault="00FA23BB" w:rsidP="00F53D5A">
            <w:pPr>
              <w:spacing w:line="216" w:lineRule="auto"/>
              <w:rPr>
                <w:rFonts w:cs="Times New Roman"/>
                <w:b/>
                <w:i/>
                <w:szCs w:val="24"/>
              </w:rPr>
            </w:pPr>
          </w:p>
        </w:tc>
      </w:tr>
    </w:tbl>
    <w:p w:rsidR="00EA2142" w:rsidRDefault="00EA2142" w:rsidP="001C2FB9">
      <w:pPr>
        <w:jc w:val="center"/>
        <w:rPr>
          <w:b/>
          <w:highlight w:val="yellow"/>
        </w:rPr>
      </w:pPr>
    </w:p>
    <w:p w:rsidR="0000466E" w:rsidRPr="006A5A53" w:rsidRDefault="0000466E" w:rsidP="001C2FB9">
      <w:pPr>
        <w:jc w:val="center"/>
        <w:rPr>
          <w:b/>
        </w:rPr>
      </w:pPr>
    </w:p>
    <w:p w:rsidR="002F7EDF" w:rsidRDefault="002F7EDF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00466E" w:rsidRPr="007867EB" w:rsidRDefault="00D263F2" w:rsidP="007867EB">
      <w:pPr>
        <w:rPr>
          <w:b/>
          <w:sz w:val="36"/>
        </w:rPr>
      </w:pPr>
      <w:r>
        <w:rPr>
          <w:b/>
          <w:sz w:val="36"/>
        </w:rPr>
        <w:t>10</w:t>
      </w:r>
      <w:r w:rsidR="0000466E" w:rsidRPr="007867EB">
        <w:rPr>
          <w:b/>
          <w:sz w:val="36"/>
        </w:rPr>
        <w:t xml:space="preserve"> класс:</w:t>
      </w:r>
    </w:p>
    <w:p w:rsidR="00836E41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Предмет астрономии 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Астрономия, ее связь с другими науками</w:t>
      </w:r>
      <w:r>
        <w:rPr>
          <w:rStyle w:val="c0"/>
          <w:color w:val="000000"/>
        </w:rPr>
        <w:t>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  А.  Гагарина. Достижения современной космонавтики.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Основы практической астрономии 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Строение Солнечной системы 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Развитие представлений о строении мира. Геоцентрическая система мира. Становление гели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Законы движения небесных тел 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Законы Кеплера. </w:t>
      </w:r>
      <w:r>
        <w:rPr>
          <w:rStyle w:val="c0"/>
          <w:color w:val="000000"/>
        </w:rPr>
        <w:t>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Природа тел Солнечной системы 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 xml:space="preserve"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Style w:val="c0"/>
          <w:color w:val="000000"/>
        </w:rPr>
        <w:t>метеороиды</w:t>
      </w:r>
      <w:proofErr w:type="spellEnd"/>
      <w:r>
        <w:rPr>
          <w:rStyle w:val="c0"/>
          <w:color w:val="000000"/>
        </w:rPr>
        <w:t>. Метеоры, болиды и метеориты. Астероидная опасность.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Солнце и звезды </w:t>
      </w:r>
    </w:p>
    <w:p w:rsidR="00FA23BB" w:rsidRDefault="00FA23BB" w:rsidP="00FA23BB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 </w:t>
      </w:r>
      <w:proofErr w:type="gramStart"/>
      <w:r>
        <w:rPr>
          <w:rStyle w:val="c0"/>
          <w:color w:val="000000"/>
        </w:rPr>
        <w:t>Бо</w:t>
      </w:r>
      <w:proofErr w:type="gramEnd"/>
      <w:r>
        <w:rPr>
          <w:rStyle w:val="c0"/>
          <w:color w:val="000000"/>
        </w:rPr>
        <w:t>льцмана. Источник энергии Солнца. Атмосфера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Солнца. Солнечная активность и ее влияние на Землю. Роль магнитных полей на Солнце. Солнечно-земные связи.*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Наша Галактика — Млечный Путь 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lastRenderedPageBreak/>
        <w:t xml:space="preserve">Строение и эволюция Вселенной 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  А. 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rStyle w:val="c0"/>
          <w:color w:val="000000"/>
        </w:rPr>
        <w:t>антитяготение</w:t>
      </w:r>
      <w:proofErr w:type="spellEnd"/>
      <w:r>
        <w:rPr>
          <w:rStyle w:val="c0"/>
          <w:color w:val="000000"/>
        </w:rPr>
        <w:t>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Жизнь и разум во Вселенной 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 xml:space="preserve">Обобщение и повторение 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proofErr w:type="gramStart"/>
      <w:r>
        <w:rPr>
          <w:rStyle w:val="c64"/>
          <w:i/>
          <w:iCs/>
          <w:color w:val="000000"/>
        </w:rPr>
        <w:t>Звездочкой помечен материал, который более подробной дан в электронной форме учебника.</w:t>
      </w:r>
      <w:proofErr w:type="gramEnd"/>
    </w:p>
    <w:p w:rsidR="00836E41" w:rsidRDefault="00836E41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rStyle w:val="c8"/>
          <w:b/>
          <w:bCs/>
          <w:color w:val="000000"/>
        </w:rPr>
      </w:pPr>
    </w:p>
    <w:p w:rsidR="00FA23BB" w:rsidRDefault="00836E41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П</w:t>
      </w:r>
      <w:r w:rsidR="00FA23BB">
        <w:rPr>
          <w:rStyle w:val="c8"/>
          <w:b/>
          <w:bCs/>
          <w:color w:val="000000"/>
        </w:rPr>
        <w:t>еречень наблюдений.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Наблюдения невооруженным глазом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1.  Основные созвездия и наиболее яркие звезды осеннего, зимнего и весеннего неба. Изменение их положения с течением времени.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2. Движение Луны и смена ее фаз.</w:t>
      </w:r>
    </w:p>
    <w:p w:rsidR="00836E41" w:rsidRDefault="00836E41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rStyle w:val="c0"/>
          <w:color w:val="000000"/>
        </w:rPr>
      </w:pP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rStyle w:val="c8"/>
          <w:b/>
          <w:bCs/>
          <w:color w:val="000000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  <w:color w:val="000000"/>
        </w:rPr>
        <w:t xml:space="preserve">Наблюдения 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1. Рельеф Луны.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2. Фазы Венеры.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3. Марс.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4. Юпитер и его спутники.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5. Сатурн, его кольца и спутники.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6. Солнечные пятна (на экране).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7. Двойные звезды.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8. Звездные скопления (Плеяды, Гиады).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9. Большая туманность Ориона.</w:t>
      </w:r>
    </w:p>
    <w:p w:rsidR="00FA23BB" w:rsidRDefault="00FA23BB" w:rsidP="00FA23BB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10. Туманность Андромеды.</w:t>
      </w:r>
    </w:p>
    <w:p w:rsidR="00AB1092" w:rsidRDefault="00AB1092" w:rsidP="00AB1092">
      <w:pPr>
        <w:rPr>
          <w:b/>
          <w:sz w:val="36"/>
        </w:rPr>
      </w:pPr>
    </w:p>
    <w:p w:rsidR="006A5A53" w:rsidRPr="006A5A53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836E41" w:rsidRDefault="00836E41">
      <w:pPr>
        <w:rPr>
          <w:b/>
          <w:sz w:val="36"/>
        </w:rPr>
      </w:pPr>
      <w:r>
        <w:rPr>
          <w:b/>
          <w:sz w:val="36"/>
        </w:rPr>
        <w:br w:type="page"/>
      </w:r>
    </w:p>
    <w:p w:rsidR="006A5A53" w:rsidRDefault="006A5A53" w:rsidP="006A5A53">
      <w:pPr>
        <w:jc w:val="center"/>
        <w:rPr>
          <w:b/>
          <w:sz w:val="36"/>
        </w:rPr>
      </w:pPr>
      <w:r w:rsidRPr="0000466E">
        <w:rPr>
          <w:b/>
          <w:sz w:val="36"/>
        </w:rPr>
        <w:lastRenderedPageBreak/>
        <w:t>Раздел 3. Тематическое планирование</w:t>
      </w:r>
    </w:p>
    <w:tbl>
      <w:tblPr>
        <w:tblStyle w:val="a5"/>
        <w:tblW w:w="0" w:type="auto"/>
        <w:tblLook w:val="04A0"/>
      </w:tblPr>
      <w:tblGrid>
        <w:gridCol w:w="8188"/>
        <w:gridCol w:w="2694"/>
      </w:tblGrid>
      <w:tr w:rsidR="0000466E" w:rsidTr="00836E41">
        <w:tc>
          <w:tcPr>
            <w:tcW w:w="8188" w:type="dxa"/>
            <w:vMerge w:val="restart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2694" w:type="dxa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836E41" w:rsidTr="00836E41">
        <w:tc>
          <w:tcPr>
            <w:tcW w:w="8188" w:type="dxa"/>
            <w:vMerge/>
          </w:tcPr>
          <w:p w:rsidR="00836E41" w:rsidRDefault="00836E41" w:rsidP="006A5A5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4"/>
              <w:shd w:val="clear" w:color="auto" w:fill="FFFFFF"/>
              <w:spacing w:before="0" w:beforeAutospacing="0" w:after="0" w:afterAutospacing="0"/>
              <w:ind w:firstLine="284"/>
              <w:rPr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Предмет астрономии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4"/>
              <w:shd w:val="clear" w:color="auto" w:fill="FFFFFF"/>
              <w:spacing w:before="0" w:beforeAutospacing="0" w:after="0" w:afterAutospacing="0"/>
              <w:ind w:firstLine="284"/>
              <w:rPr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Основы практической астрономии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4"/>
              <w:shd w:val="clear" w:color="auto" w:fill="FFFFFF"/>
              <w:spacing w:before="0" w:beforeAutospacing="0" w:after="0" w:afterAutospacing="0"/>
              <w:ind w:firstLine="284"/>
              <w:rPr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Строение Солнечной системы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tabs>
                <w:tab w:val="left" w:pos="360"/>
              </w:tabs>
              <w:ind w:firstLine="284"/>
              <w:rPr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Законы движения небесных тел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4"/>
              <w:shd w:val="clear" w:color="auto" w:fill="FFFFFF"/>
              <w:spacing w:before="0" w:beforeAutospacing="0" w:after="0" w:afterAutospacing="0"/>
              <w:ind w:firstLine="284"/>
              <w:rPr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Природа тел Солнечной системы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4"/>
              <w:shd w:val="clear" w:color="auto" w:fill="FFFFFF"/>
              <w:spacing w:before="0" w:beforeAutospacing="0" w:after="0" w:afterAutospacing="0"/>
              <w:ind w:firstLine="284"/>
              <w:rPr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Солнце и звезды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"/>
              <w:shd w:val="clear" w:color="auto" w:fill="FFFFFF"/>
              <w:spacing w:before="0" w:beforeAutospacing="0" w:after="0" w:afterAutospacing="0"/>
              <w:ind w:right="568" w:firstLine="284"/>
              <w:rPr>
                <w:bCs/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Наша Галактика — Млечный Путь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"/>
              <w:shd w:val="clear" w:color="auto" w:fill="FFFFFF"/>
              <w:spacing w:before="0" w:beforeAutospacing="0" w:after="0" w:afterAutospacing="0"/>
              <w:ind w:right="568" w:firstLine="284"/>
              <w:rPr>
                <w:bCs/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Строение и эволюция Вселенной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"/>
              <w:shd w:val="clear" w:color="auto" w:fill="FFFFFF"/>
              <w:spacing w:before="0" w:beforeAutospacing="0" w:after="0" w:afterAutospacing="0"/>
              <w:ind w:right="568" w:firstLine="284"/>
              <w:rPr>
                <w:bCs/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Жизнь и разум во Вселенной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6E41" w:rsidTr="00836E41">
        <w:tc>
          <w:tcPr>
            <w:tcW w:w="8188" w:type="dxa"/>
          </w:tcPr>
          <w:p w:rsidR="00836E41" w:rsidRPr="00836E41" w:rsidRDefault="00836E41" w:rsidP="00836E41">
            <w:pPr>
              <w:pStyle w:val="c4"/>
              <w:shd w:val="clear" w:color="auto" w:fill="FFFFFF"/>
              <w:spacing w:before="0" w:beforeAutospacing="0" w:after="0" w:afterAutospacing="0"/>
              <w:ind w:right="568" w:firstLine="284"/>
              <w:rPr>
                <w:bCs/>
                <w:szCs w:val="20"/>
              </w:rPr>
            </w:pPr>
            <w:r w:rsidRPr="00836E41">
              <w:rPr>
                <w:rStyle w:val="c8"/>
                <w:bCs/>
                <w:color w:val="000000"/>
              </w:rPr>
              <w:t xml:space="preserve">Обобщение и повторение 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6E41" w:rsidTr="00836E41">
        <w:tc>
          <w:tcPr>
            <w:tcW w:w="8188" w:type="dxa"/>
          </w:tcPr>
          <w:p w:rsidR="00836E41" w:rsidRPr="00691C93" w:rsidRDefault="00836E41" w:rsidP="002C751C">
            <w:pPr>
              <w:widowControl w:val="0"/>
              <w:tabs>
                <w:tab w:val="left" w:pos="851"/>
                <w:tab w:val="left" w:pos="98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2694" w:type="dxa"/>
          </w:tcPr>
          <w:p w:rsidR="00836E41" w:rsidRDefault="00836E41" w:rsidP="006A5A5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0466E" w:rsidRDefault="0000466E" w:rsidP="006A5A53">
      <w:pPr>
        <w:jc w:val="center"/>
        <w:rPr>
          <w:b/>
        </w:rPr>
      </w:pPr>
    </w:p>
    <w:p w:rsidR="00AB1092" w:rsidRPr="0000466E" w:rsidRDefault="00AB1092" w:rsidP="00377E11">
      <w:pPr>
        <w:jc w:val="center"/>
        <w:rPr>
          <w:b/>
        </w:rPr>
      </w:pPr>
    </w:p>
    <w:sectPr w:rsidR="00AB1092" w:rsidRPr="0000466E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0B" w:rsidRDefault="00104F0B" w:rsidP="00836E41">
      <w:pPr>
        <w:spacing w:line="240" w:lineRule="auto"/>
      </w:pPr>
      <w:r>
        <w:separator/>
      </w:r>
    </w:p>
  </w:endnote>
  <w:endnote w:type="continuationSeparator" w:id="0">
    <w:p w:rsidR="00104F0B" w:rsidRDefault="00104F0B" w:rsidP="00836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0B" w:rsidRDefault="00104F0B" w:rsidP="00836E41">
      <w:pPr>
        <w:spacing w:line="240" w:lineRule="auto"/>
      </w:pPr>
      <w:r>
        <w:separator/>
      </w:r>
    </w:p>
  </w:footnote>
  <w:footnote w:type="continuationSeparator" w:id="0">
    <w:p w:rsidR="00104F0B" w:rsidRDefault="00104F0B" w:rsidP="00836E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81D5F"/>
    <w:multiLevelType w:val="hybridMultilevel"/>
    <w:tmpl w:val="DF48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7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5"/>
  </w:num>
  <w:num w:numId="5">
    <w:abstractNumId w:val="14"/>
  </w:num>
  <w:num w:numId="6">
    <w:abstractNumId w:val="0"/>
  </w:num>
  <w:num w:numId="7">
    <w:abstractNumId w:val="18"/>
  </w:num>
  <w:num w:numId="8">
    <w:abstractNumId w:val="36"/>
  </w:num>
  <w:num w:numId="9">
    <w:abstractNumId w:val="25"/>
  </w:num>
  <w:num w:numId="10">
    <w:abstractNumId w:val="23"/>
  </w:num>
  <w:num w:numId="11">
    <w:abstractNumId w:val="29"/>
  </w:num>
  <w:num w:numId="12">
    <w:abstractNumId w:val="31"/>
  </w:num>
  <w:num w:numId="13">
    <w:abstractNumId w:val="9"/>
  </w:num>
  <w:num w:numId="14">
    <w:abstractNumId w:val="28"/>
  </w:num>
  <w:num w:numId="15">
    <w:abstractNumId w:val="3"/>
  </w:num>
  <w:num w:numId="16">
    <w:abstractNumId w:val="11"/>
  </w:num>
  <w:num w:numId="17">
    <w:abstractNumId w:val="17"/>
  </w:num>
  <w:num w:numId="18">
    <w:abstractNumId w:val="22"/>
  </w:num>
  <w:num w:numId="19">
    <w:abstractNumId w:val="7"/>
  </w:num>
  <w:num w:numId="20">
    <w:abstractNumId w:val="2"/>
  </w:num>
  <w:num w:numId="21">
    <w:abstractNumId w:val="21"/>
  </w:num>
  <w:num w:numId="22">
    <w:abstractNumId w:val="16"/>
  </w:num>
  <w:num w:numId="23">
    <w:abstractNumId w:val="20"/>
  </w:num>
  <w:num w:numId="24">
    <w:abstractNumId w:val="30"/>
  </w:num>
  <w:num w:numId="25">
    <w:abstractNumId w:val="24"/>
  </w:num>
  <w:num w:numId="26">
    <w:abstractNumId w:val="4"/>
  </w:num>
  <w:num w:numId="27">
    <w:abstractNumId w:val="32"/>
  </w:num>
  <w:num w:numId="28">
    <w:abstractNumId w:val="33"/>
  </w:num>
  <w:num w:numId="29">
    <w:abstractNumId w:val="5"/>
  </w:num>
  <w:num w:numId="30">
    <w:abstractNumId w:val="27"/>
  </w:num>
  <w:num w:numId="31">
    <w:abstractNumId w:val="8"/>
  </w:num>
  <w:num w:numId="32">
    <w:abstractNumId w:val="19"/>
  </w:num>
  <w:num w:numId="33">
    <w:abstractNumId w:val="34"/>
  </w:num>
  <w:num w:numId="34">
    <w:abstractNumId w:val="26"/>
  </w:num>
  <w:num w:numId="35">
    <w:abstractNumId w:val="6"/>
  </w:num>
  <w:num w:numId="36">
    <w:abstractNumId w:val="1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A6"/>
    <w:rsid w:val="0000466E"/>
    <w:rsid w:val="000352A6"/>
    <w:rsid w:val="00051394"/>
    <w:rsid w:val="000B090B"/>
    <w:rsid w:val="000E0564"/>
    <w:rsid w:val="00104F0B"/>
    <w:rsid w:val="001C2FB9"/>
    <w:rsid w:val="00296CAA"/>
    <w:rsid w:val="002C751C"/>
    <w:rsid w:val="002F7EDF"/>
    <w:rsid w:val="00344395"/>
    <w:rsid w:val="00377E11"/>
    <w:rsid w:val="00423F8C"/>
    <w:rsid w:val="00446AE6"/>
    <w:rsid w:val="00473B21"/>
    <w:rsid w:val="0055671A"/>
    <w:rsid w:val="00561225"/>
    <w:rsid w:val="0056197A"/>
    <w:rsid w:val="005A4182"/>
    <w:rsid w:val="005C2DCA"/>
    <w:rsid w:val="006802D4"/>
    <w:rsid w:val="006A5A53"/>
    <w:rsid w:val="006C18E2"/>
    <w:rsid w:val="007867EB"/>
    <w:rsid w:val="00836E41"/>
    <w:rsid w:val="0095532A"/>
    <w:rsid w:val="00975331"/>
    <w:rsid w:val="009977C8"/>
    <w:rsid w:val="009E408C"/>
    <w:rsid w:val="00A15800"/>
    <w:rsid w:val="00AB1092"/>
    <w:rsid w:val="00AE2AAB"/>
    <w:rsid w:val="00AE7E5F"/>
    <w:rsid w:val="00AF5A2E"/>
    <w:rsid w:val="00B01D78"/>
    <w:rsid w:val="00B103EA"/>
    <w:rsid w:val="00B51889"/>
    <w:rsid w:val="00BA3805"/>
    <w:rsid w:val="00C52C17"/>
    <w:rsid w:val="00C62378"/>
    <w:rsid w:val="00C96DF8"/>
    <w:rsid w:val="00D263F2"/>
    <w:rsid w:val="00D5008F"/>
    <w:rsid w:val="00DB7E06"/>
    <w:rsid w:val="00DF5152"/>
    <w:rsid w:val="00E83B92"/>
    <w:rsid w:val="00EA2142"/>
    <w:rsid w:val="00ED7C5D"/>
    <w:rsid w:val="00F4129E"/>
    <w:rsid w:val="00F60046"/>
    <w:rsid w:val="00FA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F4129E"/>
    <w:pPr>
      <w:numPr>
        <w:numId w:val="36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F4129E"/>
    <w:rPr>
      <w:rFonts w:eastAsia="Calibri" w:cs="Times New Roman"/>
      <w:sz w:val="28"/>
      <w:szCs w:val="20"/>
      <w:u w:color="000000"/>
      <w:bdr w:val="nil"/>
      <w:lang w:eastAsia="ru-RU"/>
    </w:rPr>
  </w:style>
  <w:style w:type="paragraph" w:customStyle="1" w:styleId="c44">
    <w:name w:val="c44"/>
    <w:basedOn w:val="a0"/>
    <w:rsid w:val="00FA23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1"/>
    <w:rsid w:val="00FA23BB"/>
  </w:style>
  <w:style w:type="character" w:customStyle="1" w:styleId="c0">
    <w:name w:val="c0"/>
    <w:basedOn w:val="a1"/>
    <w:rsid w:val="00FA23BB"/>
  </w:style>
  <w:style w:type="paragraph" w:customStyle="1" w:styleId="c4">
    <w:name w:val="c4"/>
    <w:basedOn w:val="a0"/>
    <w:rsid w:val="00FA23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4">
    <w:name w:val="c64"/>
    <w:basedOn w:val="a1"/>
    <w:rsid w:val="00FA23BB"/>
  </w:style>
  <w:style w:type="paragraph" w:styleId="ae">
    <w:name w:val="header"/>
    <w:basedOn w:val="a0"/>
    <w:link w:val="af"/>
    <w:uiPriority w:val="99"/>
    <w:semiHidden/>
    <w:unhideWhenUsed/>
    <w:rsid w:val="00836E4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836E41"/>
  </w:style>
  <w:style w:type="paragraph" w:styleId="af0">
    <w:name w:val="footer"/>
    <w:basedOn w:val="a0"/>
    <w:link w:val="af1"/>
    <w:uiPriority w:val="99"/>
    <w:semiHidden/>
    <w:unhideWhenUsed/>
    <w:rsid w:val="00836E4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3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0C17-946F-4A66-9CBE-4E66E60B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2021-06-17T17:11:00Z</dcterms:created>
  <dcterms:modified xsi:type="dcterms:W3CDTF">2021-06-17T17:11:00Z</dcterms:modified>
</cp:coreProperties>
</file>