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0F" w:rsidRDefault="00CB0E0F" w:rsidP="00CB0E0F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CB0E0F" w:rsidRPr="006A5A53" w:rsidRDefault="00CB0E0F" w:rsidP="00CB0E0F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CB0E0F" w:rsidRDefault="00CB0E0F" w:rsidP="00CB0E0F">
      <w:pPr>
        <w:jc w:val="center"/>
      </w:pPr>
    </w:p>
    <w:p w:rsidR="00CB0E0F" w:rsidRDefault="00CB0E0F" w:rsidP="00CB0E0F">
      <w:pPr>
        <w:jc w:val="center"/>
      </w:pPr>
    </w:p>
    <w:p w:rsidR="00CB0E0F" w:rsidRDefault="00CB0E0F" w:rsidP="00CB0E0F">
      <w:pPr>
        <w:jc w:val="center"/>
      </w:pPr>
    </w:p>
    <w:p w:rsidR="00CB0E0F" w:rsidRDefault="00CB0E0F" w:rsidP="00CB0E0F">
      <w:pPr>
        <w:jc w:val="center"/>
      </w:pPr>
    </w:p>
    <w:p w:rsidR="00CB0E0F" w:rsidRDefault="00CB0E0F" w:rsidP="00CB0E0F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CB0E0F" w:rsidTr="006F01D5">
        <w:trPr>
          <w:trHeight w:val="634"/>
        </w:trPr>
        <w:tc>
          <w:tcPr>
            <w:tcW w:w="4961" w:type="dxa"/>
          </w:tcPr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CB0E0F" w:rsidRDefault="00CB0E0F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6A5A53" w:rsidRDefault="006A5A53" w:rsidP="001C2FB9">
      <w:pPr>
        <w:jc w:val="center"/>
      </w:pPr>
    </w:p>
    <w:p w:rsidR="00CB0E0F" w:rsidRDefault="00CB0E0F" w:rsidP="001C2FB9">
      <w:pPr>
        <w:jc w:val="center"/>
      </w:pPr>
    </w:p>
    <w:p w:rsidR="00CB0E0F" w:rsidRDefault="00CB0E0F" w:rsidP="001C2FB9">
      <w:pPr>
        <w:jc w:val="center"/>
      </w:pPr>
    </w:p>
    <w:p w:rsidR="00CB0E0F" w:rsidRDefault="00CB0E0F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673BA9" w:rsidP="001C2FB9">
      <w:pPr>
        <w:jc w:val="center"/>
        <w:rPr>
          <w:b/>
          <w:sz w:val="40"/>
        </w:rPr>
      </w:pPr>
      <w:r>
        <w:rPr>
          <w:b/>
          <w:sz w:val="40"/>
        </w:rPr>
        <w:t>Экономика</w:t>
      </w:r>
      <w:r w:rsidR="00DB7E06">
        <w:rPr>
          <w:b/>
          <w:sz w:val="40"/>
        </w:rPr>
        <w:t xml:space="preserve"> (базовый 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 xml:space="preserve">Данная программа является составной частью Основной образовательной программы </w:t>
      </w:r>
      <w:r w:rsidR="0055671A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школы № 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55671A" w:rsidRPr="0055671A" w:rsidRDefault="00975331" w:rsidP="00977D31">
      <w:pPr>
        <w:pStyle w:val="a9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среднего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 мая 2012 г. N 413.</w:t>
      </w:r>
      <w:r w:rsidR="0055671A"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975331" w:rsidRPr="0055671A" w:rsidRDefault="00975331" w:rsidP="00977D31">
      <w:pPr>
        <w:spacing w:line="13" w:lineRule="exact"/>
        <w:ind w:left="426"/>
        <w:jc w:val="both"/>
        <w:rPr>
          <w:rFonts w:eastAsia="Times New Roman"/>
          <w:szCs w:val="24"/>
        </w:rPr>
      </w:pPr>
    </w:p>
    <w:p w:rsidR="00975331" w:rsidRPr="0055671A" w:rsidRDefault="00975331" w:rsidP="00977D31">
      <w:pPr>
        <w:pStyle w:val="a6"/>
        <w:numPr>
          <w:ilvl w:val="0"/>
          <w:numId w:val="26"/>
        </w:numPr>
        <w:tabs>
          <w:tab w:val="left" w:pos="708"/>
        </w:tabs>
        <w:spacing w:line="234" w:lineRule="auto"/>
        <w:ind w:left="426" w:right="360"/>
        <w:jc w:val="both"/>
        <w:rPr>
          <w:rFonts w:eastAsia="Times New Roman"/>
          <w:szCs w:val="24"/>
        </w:rPr>
      </w:pPr>
      <w:r w:rsidRPr="0055671A">
        <w:rPr>
          <w:rFonts w:eastAsia="Times New Roman"/>
          <w:szCs w:val="24"/>
        </w:rPr>
        <w:t xml:space="preserve">Примерной программы по </w:t>
      </w:r>
      <w:r w:rsidR="00CB0E0F">
        <w:rPr>
          <w:rFonts w:eastAsia="Times New Roman"/>
          <w:szCs w:val="24"/>
        </w:rPr>
        <w:t>экономике</w:t>
      </w:r>
      <w:r w:rsidRPr="0055671A">
        <w:rPr>
          <w:rFonts w:eastAsia="Times New Roman"/>
          <w:szCs w:val="24"/>
        </w:rPr>
        <w:t xml:space="preserve"> (Примерная основная образовательная программа </w:t>
      </w:r>
      <w:r w:rsidR="0055671A">
        <w:rPr>
          <w:rFonts w:eastAsia="Times New Roman"/>
          <w:szCs w:val="24"/>
        </w:rPr>
        <w:t>среднего</w:t>
      </w:r>
      <w:r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Pr="0055671A">
        <w:rPr>
          <w:rFonts w:eastAsia="Times New Roman"/>
          <w:szCs w:val="24"/>
        </w:rPr>
        <w:t>http</w:t>
      </w:r>
      <w:proofErr w:type="spellEnd"/>
      <w:r w:rsidRPr="0055671A">
        <w:rPr>
          <w:rFonts w:eastAsia="Times New Roman"/>
          <w:szCs w:val="24"/>
        </w:rPr>
        <w:t xml:space="preserve">// </w:t>
      </w:r>
      <w:proofErr w:type="spellStart"/>
      <w:r w:rsidRPr="0055671A">
        <w:rPr>
          <w:rFonts w:eastAsia="Times New Roman"/>
          <w:szCs w:val="24"/>
        </w:rPr>
        <w:t>fgosreestr.ru</w:t>
      </w:r>
      <w:proofErr w:type="spellEnd"/>
      <w:r w:rsidRPr="0055671A">
        <w:rPr>
          <w:rFonts w:eastAsia="Times New Roman"/>
          <w:szCs w:val="24"/>
        </w:rPr>
        <w:t>]</w:t>
      </w:r>
      <w:proofErr w:type="gramStart"/>
      <w:r w:rsidRPr="0055671A">
        <w:rPr>
          <w:rFonts w:eastAsia="Times New Roman"/>
          <w:szCs w:val="24"/>
        </w:rPr>
        <w:t xml:space="preserve"> )</w:t>
      </w:r>
      <w:proofErr w:type="gramEnd"/>
      <w:r w:rsidRPr="0055671A">
        <w:rPr>
          <w:rFonts w:eastAsia="Times New Roman"/>
          <w:szCs w:val="24"/>
        </w:rPr>
        <w:t>.</w:t>
      </w:r>
    </w:p>
    <w:p w:rsidR="00975331" w:rsidRPr="0055671A" w:rsidRDefault="00975331" w:rsidP="00977D31">
      <w:pPr>
        <w:spacing w:line="13" w:lineRule="exact"/>
        <w:ind w:left="426"/>
        <w:jc w:val="both"/>
        <w:rPr>
          <w:rFonts w:eastAsia="Times New Roman"/>
          <w:szCs w:val="24"/>
        </w:rPr>
      </w:pPr>
    </w:p>
    <w:p w:rsidR="0055671A" w:rsidRPr="0055671A" w:rsidRDefault="00975331" w:rsidP="00977D31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jc w:val="both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="0055671A" w:rsidRPr="00412086">
        <w:rPr>
          <w:rFonts w:cs="Times New Roman"/>
          <w:bCs/>
          <w:szCs w:val="24"/>
        </w:rPr>
        <w:t>Минпросвещения</w:t>
      </w:r>
      <w:proofErr w:type="spellEnd"/>
      <w:r w:rsidR="0055671A" w:rsidRPr="00412086">
        <w:rPr>
          <w:rFonts w:cs="Times New Roman"/>
          <w:bCs/>
          <w:szCs w:val="24"/>
        </w:rPr>
        <w:t xml:space="preserve"> России от 28.12.2018 N 345</w:t>
      </w:r>
      <w:r w:rsidR="0055671A">
        <w:rPr>
          <w:rFonts w:cs="Times New Roman"/>
          <w:bCs/>
          <w:szCs w:val="24"/>
        </w:rPr>
        <w:t xml:space="preserve"> «</w:t>
      </w:r>
      <w:r w:rsidR="0055671A"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671A">
        <w:rPr>
          <w:rFonts w:cs="Times New Roman"/>
          <w:bCs/>
          <w:szCs w:val="24"/>
        </w:rPr>
        <w:t>»</w:t>
      </w:r>
    </w:p>
    <w:p w:rsidR="000E0564" w:rsidRPr="0055671A" w:rsidRDefault="000E0564" w:rsidP="0055671A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 w:cs="Times New Roman"/>
          <w:i/>
          <w:iCs/>
          <w:szCs w:val="24"/>
          <w:lang w:eastAsia="ru-RU"/>
        </w:rPr>
        <w:t xml:space="preserve">Цели программы: </w:t>
      </w:r>
    </w:p>
    <w:p w:rsidR="00977D31" w:rsidRPr="00977D31" w:rsidRDefault="00977D31" w:rsidP="00977D31">
      <w:pPr>
        <w:pStyle w:val="a6"/>
        <w:numPr>
          <w:ilvl w:val="0"/>
          <w:numId w:val="37"/>
        </w:numPr>
        <w:ind w:left="284" w:hanging="284"/>
        <w:jc w:val="both"/>
      </w:pPr>
      <w:r>
        <w:t xml:space="preserve">Обеспечение </w:t>
      </w:r>
      <w:r w:rsidRPr="00977D31">
        <w:t>понимани</w:t>
      </w:r>
      <w:r>
        <w:t>я</w:t>
      </w:r>
      <w:r w:rsidRPr="00977D31">
        <w:t xml:space="preserve"> роли России в многообразном, быстро меняющемся глобальном мире;</w:t>
      </w:r>
    </w:p>
    <w:p w:rsidR="00977D31" w:rsidRPr="00977D31" w:rsidRDefault="00977D31" w:rsidP="00977D31">
      <w:pPr>
        <w:pStyle w:val="a6"/>
        <w:numPr>
          <w:ilvl w:val="0"/>
          <w:numId w:val="37"/>
        </w:numPr>
        <w:ind w:left="284" w:hanging="284"/>
        <w:jc w:val="both"/>
      </w:pPr>
      <w:r>
        <w:t xml:space="preserve">Обеспечение </w:t>
      </w:r>
      <w:proofErr w:type="spellStart"/>
      <w:r w:rsidRPr="00977D31">
        <w:t>сформированност</w:t>
      </w:r>
      <w:r>
        <w:t>и</w:t>
      </w:r>
      <w:proofErr w:type="spellEnd"/>
      <w:r w:rsidRPr="00977D31"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  <w:r>
        <w:t xml:space="preserve"> </w:t>
      </w:r>
      <w:r w:rsidRPr="00977D31">
        <w:t>формировани</w:t>
      </w:r>
      <w:r>
        <w:t>я</w:t>
      </w:r>
      <w:r w:rsidRPr="00977D31">
        <w:t xml:space="preserve"> целостного восприятия всего спектра природных, э</w:t>
      </w:r>
      <w:r>
        <w:t>кономических, социальных реалий.</w:t>
      </w: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Задачи программы</w:t>
      </w:r>
      <w:r w:rsidR="005A4182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5A4182">
        <w:t>обеспечить</w:t>
      </w:r>
      <w:r w:rsidRPr="000E0564">
        <w:rPr>
          <w:rFonts w:eastAsia="Times New Roman" w:cs="Times New Roman"/>
          <w:i/>
          <w:iCs/>
          <w:szCs w:val="24"/>
          <w:lang w:eastAsia="ru-RU"/>
        </w:rPr>
        <w:t>:</w:t>
      </w:r>
    </w:p>
    <w:p w:rsidR="00977D31" w:rsidRPr="00977D31" w:rsidRDefault="00977D31" w:rsidP="00977D31">
      <w:pPr>
        <w:jc w:val="both"/>
      </w:pPr>
      <w:r w:rsidRPr="00977D31">
        <w:t xml:space="preserve">1) </w:t>
      </w:r>
      <w:proofErr w:type="spellStart"/>
      <w:r w:rsidRPr="00977D31">
        <w:t>сформированность</w:t>
      </w:r>
      <w:proofErr w:type="spellEnd"/>
      <w:r w:rsidRPr="00977D31"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77D31" w:rsidRPr="00977D31" w:rsidRDefault="00977D31" w:rsidP="00977D31">
      <w:pPr>
        <w:jc w:val="both"/>
      </w:pPr>
      <w:r w:rsidRPr="00977D31"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977D31">
        <w:t>сформированность</w:t>
      </w:r>
      <w:proofErr w:type="spellEnd"/>
      <w:r w:rsidRPr="00977D31">
        <w:t xml:space="preserve"> уважительного отношения к чужой собственности;</w:t>
      </w:r>
    </w:p>
    <w:p w:rsidR="00977D31" w:rsidRPr="00977D31" w:rsidRDefault="00977D31" w:rsidP="00977D31">
      <w:pPr>
        <w:jc w:val="both"/>
      </w:pPr>
      <w:r w:rsidRPr="00977D31">
        <w:t xml:space="preserve">3) </w:t>
      </w:r>
      <w:proofErr w:type="spellStart"/>
      <w:r w:rsidRPr="00977D31">
        <w:t>сформированность</w:t>
      </w:r>
      <w:proofErr w:type="spellEnd"/>
      <w:r w:rsidRPr="00977D31"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77D31" w:rsidRPr="00977D31" w:rsidRDefault="00977D31" w:rsidP="00977D31">
      <w:pPr>
        <w:jc w:val="both"/>
      </w:pPr>
      <w:r w:rsidRPr="00977D31"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977D31" w:rsidRPr="00977D31" w:rsidRDefault="00977D31" w:rsidP="00977D31">
      <w:pPr>
        <w:jc w:val="both"/>
      </w:pPr>
      <w:r w:rsidRPr="00977D31"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977D31" w:rsidRPr="00977D31" w:rsidRDefault="00977D31" w:rsidP="00977D31">
      <w:pPr>
        <w:jc w:val="both"/>
      </w:pPr>
      <w:r w:rsidRPr="00977D31"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2C751C" w:rsidRDefault="002C751C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2C751C" w:rsidSect="005A4182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lastRenderedPageBreak/>
        <w:t>групповые;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977D31" w:rsidRDefault="00977D31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</w:pPr>
    </w:p>
    <w:p w:rsidR="000E0564" w:rsidRPr="002C751C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Формы контроля 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опрос в парах;</w:t>
      </w:r>
    </w:p>
    <w:p w:rsidR="005A4182" w:rsidRDefault="002C751C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  <w:sectPr w:rsidR="005A4182" w:rsidSect="005A4182">
          <w:type w:val="continuous"/>
          <w:pgSz w:w="16838" w:h="11906" w:orient="landscape"/>
          <w:pgMar w:top="851" w:right="851" w:bottom="992" w:left="851" w:header="709" w:footer="709" w:gutter="0"/>
          <w:cols w:num="4" w:space="709"/>
          <w:docGrid w:linePitch="360"/>
        </w:sectPr>
      </w:pPr>
      <w:r w:rsidRPr="002C751C">
        <w:rPr>
          <w:rFonts w:eastAsia="Times New Roman" w:cs="Times New Roman"/>
          <w:szCs w:val="24"/>
          <w:lang w:eastAsia="ru-RU"/>
        </w:rPr>
        <w:t>контрольные работы</w:t>
      </w:r>
    </w:p>
    <w:p w:rsidR="002C751C" w:rsidRPr="002C751C" w:rsidRDefault="00977D31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практические работы</w:t>
      </w:r>
    </w:p>
    <w:p w:rsidR="002C751C" w:rsidRDefault="002C751C" w:rsidP="006A5A53">
      <w:pPr>
        <w:pStyle w:val="a4"/>
        <w:spacing w:before="0" w:beforeAutospacing="0" w:after="0" w:afterAutospacing="0"/>
        <w:ind w:left="360"/>
        <w:rPr>
          <w:b/>
          <w:bCs/>
        </w:rPr>
        <w:sectPr w:rsidR="002C751C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4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sz w:val="23"/>
          <w:szCs w:val="23"/>
        </w:rPr>
      </w:pPr>
      <w:r>
        <w:rPr>
          <w:sz w:val="23"/>
          <w:szCs w:val="23"/>
        </w:rPr>
        <w:tab/>
        <w:t>Учебный план школы отводит на изучение предмета «</w:t>
      </w:r>
      <w:r w:rsidR="00CB0E0F">
        <w:rPr>
          <w:sz w:val="23"/>
          <w:szCs w:val="23"/>
        </w:rPr>
        <w:t>Экономика</w:t>
      </w:r>
      <w:r>
        <w:rPr>
          <w:sz w:val="23"/>
          <w:szCs w:val="23"/>
        </w:rPr>
        <w:t xml:space="preserve">» </w:t>
      </w:r>
      <w:r w:rsidR="00BB74B0">
        <w:rPr>
          <w:sz w:val="23"/>
          <w:szCs w:val="23"/>
        </w:rPr>
        <w:t>34</w:t>
      </w:r>
      <w:r w:rsidR="005A4182">
        <w:rPr>
          <w:sz w:val="23"/>
          <w:szCs w:val="23"/>
        </w:rPr>
        <w:t xml:space="preserve"> часов в течение </w:t>
      </w:r>
      <w:r w:rsidR="00BB74B0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BB74B0">
        <w:rPr>
          <w:sz w:val="23"/>
          <w:szCs w:val="23"/>
        </w:rPr>
        <w:t>года.</w:t>
      </w:r>
    </w:p>
    <w:p w:rsidR="005A4182" w:rsidRDefault="005A4182" w:rsidP="00F60046">
      <w:pPr>
        <w:rPr>
          <w:b/>
        </w:rPr>
      </w:pP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5A4182" w:rsidRDefault="005A4182" w:rsidP="005A418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2" w:name="sub_11"/>
      <w:bookmarkEnd w:id="1"/>
      <w:r>
        <w:t>3) готовность к служению Отечеству, его защите;</w:t>
      </w:r>
    </w:p>
    <w:p w:rsidR="005A4182" w:rsidRDefault="005A4182" w:rsidP="005A418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2F7EDF" w:rsidRDefault="002F7EDF" w:rsidP="001C2FB9">
      <w:pPr>
        <w:jc w:val="center"/>
        <w:rPr>
          <w:b/>
        </w:rPr>
      </w:pPr>
    </w:p>
    <w:tbl>
      <w:tblPr>
        <w:tblStyle w:val="a5"/>
        <w:tblW w:w="15275" w:type="dxa"/>
        <w:tblLook w:val="04A0"/>
      </w:tblPr>
      <w:tblGrid>
        <w:gridCol w:w="4219"/>
        <w:gridCol w:w="7371"/>
        <w:gridCol w:w="3685"/>
      </w:tblGrid>
      <w:tr w:rsidR="00D263F2" w:rsidRPr="002F7EDF" w:rsidTr="00D263F2">
        <w:tc>
          <w:tcPr>
            <w:tcW w:w="15275" w:type="dxa"/>
            <w:gridSpan w:val="3"/>
          </w:tcPr>
          <w:p w:rsidR="00D263F2" w:rsidRDefault="00D263F2" w:rsidP="001C2FB9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263F2">
        <w:tc>
          <w:tcPr>
            <w:tcW w:w="4219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263F2">
        <w:tc>
          <w:tcPr>
            <w:tcW w:w="4219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EA2142" w:rsidRPr="00D263F2" w:rsidRDefault="00D263F2" w:rsidP="001C2FB9">
      <w:pPr>
        <w:jc w:val="center"/>
        <w:rPr>
          <w:b/>
        </w:rPr>
      </w:pPr>
      <w:r w:rsidRPr="00D263F2">
        <w:rPr>
          <w:b/>
          <w:sz w:val="32"/>
        </w:rPr>
        <w:t>Предметные результаты</w:t>
      </w:r>
    </w:p>
    <w:tbl>
      <w:tblPr>
        <w:tblStyle w:val="a5"/>
        <w:tblW w:w="15559" w:type="dxa"/>
        <w:tblLook w:val="04A0"/>
      </w:tblPr>
      <w:tblGrid>
        <w:gridCol w:w="6912"/>
        <w:gridCol w:w="8647"/>
      </w:tblGrid>
      <w:tr w:rsidR="00977D31" w:rsidTr="00977D31">
        <w:tc>
          <w:tcPr>
            <w:tcW w:w="6912" w:type="dxa"/>
          </w:tcPr>
          <w:p w:rsidR="00977D31" w:rsidRPr="00200AF0" w:rsidRDefault="00977D31" w:rsidP="00FA25A9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научится:</w:t>
            </w:r>
          </w:p>
        </w:tc>
        <w:tc>
          <w:tcPr>
            <w:tcW w:w="8647" w:type="dxa"/>
          </w:tcPr>
          <w:p w:rsidR="00977D31" w:rsidRPr="00200AF0" w:rsidRDefault="00977D31" w:rsidP="00977D31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получит возможность:</w:t>
            </w:r>
          </w:p>
        </w:tc>
      </w:tr>
      <w:tr w:rsidR="00977D31" w:rsidTr="00977D31">
        <w:tc>
          <w:tcPr>
            <w:tcW w:w="6912" w:type="dxa"/>
          </w:tcPr>
          <w:p w:rsidR="00977D31" w:rsidRPr="00BA10C2" w:rsidRDefault="00977D31" w:rsidP="00FA25A9">
            <w:pPr>
              <w:ind w:left="-11"/>
              <w:rPr>
                <w:b/>
              </w:rPr>
            </w:pPr>
            <w:r w:rsidRPr="00BA10C2">
              <w:rPr>
                <w:b/>
              </w:rPr>
              <w:t>Основные концепции экономики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Выявлять ограниченность ресурсов по отношению к потребностям;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различать свободное и экономическое благо;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характеризовать в виде графика кривую производственных возможностей;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выявлять факторы производства;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различать типы экономических систем.</w:t>
            </w:r>
          </w:p>
          <w:p w:rsidR="00977D31" w:rsidRPr="00BA10C2" w:rsidRDefault="00977D31" w:rsidP="00FA25A9">
            <w:pPr>
              <w:ind w:left="-11"/>
              <w:rPr>
                <w:b/>
              </w:rPr>
            </w:pPr>
            <w:r w:rsidRPr="00BA10C2">
              <w:rPr>
                <w:b/>
              </w:rPr>
              <w:t>Микроэкономика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Анализировать и планировать структуру семейного бюджета собственной семьи;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принимать рациональные решения в условиях относительной ограниченности доступных ресурсов;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выявлять закономерности и взаимосвязь спроса и предложения;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различать организационно-правовые формы предпринимательской деятельности;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российских предприятий разных организационно-правовых форм;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выявлять виды ценных бумаг;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определять разницу между постоянными и переменными издержками;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объяснять взаимосвязь факторов производства и факторов дохода;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факторов, влияющих на производительность труда;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объяснять социально-экономическую роль и функции предпринимательства;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решать познавательные и практические задачи, отражающие типичные экономические задачи по микроэкономике.</w:t>
            </w:r>
          </w:p>
          <w:p w:rsidR="00977D31" w:rsidRPr="00BA10C2" w:rsidRDefault="00977D31" w:rsidP="00FA25A9">
            <w:pPr>
              <w:ind w:left="-11"/>
              <w:rPr>
                <w:b/>
              </w:rPr>
            </w:pPr>
            <w:r w:rsidRPr="00BA10C2">
              <w:rPr>
                <w:b/>
              </w:rPr>
              <w:t>Макроэкономика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lastRenderedPageBreak/>
              <w:t>Приводить примеры влияния государства на экономику;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выявлять общественно-полезные блага в собственном окружении;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факторов, влияющих на производительность труда;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определять назначение различных видов налогов;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анализировать результаты и действия монетарной и фискальной политики государства;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выявлять сферы применения показателя ВВП;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сфер расходования (статей) государственного бюджета России;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макроэкономических последствий инфляции;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различать факторы, влияющие на экономический рост;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экономической функции денег в реальной жизни;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различать сферы применения различных форм денег;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определять практическое назначение основных элементов банковской системы;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различать виды кредитов и сферу их использования;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решать прикладные задачи на расчет процентной ставки по кредиту;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объяснять причины неравенства доходов;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различать меры государственной политики по снижению безработицы;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социальных последствий безработицы.</w:t>
            </w:r>
          </w:p>
          <w:p w:rsidR="00977D31" w:rsidRPr="00BA10C2" w:rsidRDefault="00977D31" w:rsidP="00FA25A9">
            <w:pPr>
              <w:ind w:left="-11"/>
              <w:rPr>
                <w:b/>
              </w:rPr>
            </w:pPr>
            <w:r w:rsidRPr="00BA10C2">
              <w:rPr>
                <w:b/>
              </w:rPr>
              <w:t>Международная экономика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глобальных проблем в современных международных экономических отношениях;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объяснять назначение международной торговли;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обосновывать выбор использования видов валют в различных условиях;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приводить примеры глобализации мировой экономики;</w:t>
            </w:r>
          </w:p>
          <w:p w:rsidR="00977D31" w:rsidRPr="00E4103B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анализировать информацию об экономической жизни общества из адаптированных источников различного типа; </w:t>
            </w:r>
            <w:r w:rsidRPr="00E4103B">
              <w:lastRenderedPageBreak/>
              <w:t>анализировать несложные статистические данные, отражающие экономические явления и процессы;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b/>
              </w:rPr>
            </w:pPr>
            <w:r w:rsidRPr="00E4103B">
              <w:t>определять формы и последствия существующих экономических институтов на социально-экономическом развитии общества.</w:t>
            </w:r>
          </w:p>
        </w:tc>
        <w:tc>
          <w:tcPr>
            <w:tcW w:w="8647" w:type="dxa"/>
          </w:tcPr>
          <w:p w:rsidR="00977D31" w:rsidRPr="00BA10C2" w:rsidRDefault="00977D31" w:rsidP="00FA25A9">
            <w:pPr>
              <w:ind w:left="-11"/>
              <w:rPr>
                <w:b/>
                <w:i/>
              </w:rPr>
            </w:pPr>
            <w:r w:rsidRPr="00BA10C2">
              <w:rPr>
                <w:b/>
                <w:i/>
              </w:rPr>
              <w:lastRenderedPageBreak/>
              <w:t>Основные концепции экономики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Проводить анализ достоинств и недостатков типов экономических систем;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анализировать события общественной и политической жизни с экономической точки зрения, используя различные источники информации;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применять теоретические знания по экономике для практической деятельности и повседневной жизни;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находить информацию по предмету экономической теории из источников различного типа;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      </w:r>
          </w:p>
          <w:p w:rsidR="00977D31" w:rsidRPr="00BA10C2" w:rsidRDefault="00977D31" w:rsidP="00FA25A9">
            <w:pPr>
              <w:ind w:left="-11"/>
              <w:rPr>
                <w:b/>
                <w:i/>
              </w:rPr>
            </w:pPr>
            <w:r w:rsidRPr="00BA10C2">
              <w:rPr>
                <w:b/>
                <w:i/>
              </w:rPr>
              <w:t>Микроэкономика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Применять полученные теоретические и практические знания для определения экономически рационального поведения;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приобретенные знания для экономически грамотного поведения в современном мире;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грамотно применять полученные знания для оценки собственных экономических действий в качестве потребителя, члена семьи и гражданина;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объективно оценивать эффективность деятельности предприятия;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проводить анализ организационно-правовых форм крупного и малого бизнеса;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 xml:space="preserve">объяснять практическое назначение </w:t>
            </w:r>
            <w:proofErr w:type="spellStart"/>
            <w:r w:rsidRPr="00BA10C2">
              <w:rPr>
                <w:i/>
              </w:rPr>
              <w:t>франчайзинга</w:t>
            </w:r>
            <w:proofErr w:type="spellEnd"/>
            <w:r w:rsidRPr="00BA10C2">
              <w:rPr>
                <w:i/>
              </w:rPr>
              <w:t xml:space="preserve"> и сферы его применения;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выявлять и сопоставлять различия между менеджментом и предпринимательством;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lastRenderedPageBreak/>
              <w:t>определять практическое назначение основных функций менеджмента;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определять место маркетинга в деятельности организации;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определять эффективность рекламы на основе ключевых принципов ее создания;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сравнивать рынки с интенсивной и несовершенной конкуренцией;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понимать необходимость соблюдения предписаний, предлагаемых в договорах по кредитам, ипотеке и в  трудовых договорах;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знания о формах предпринимательства в реальной жизни;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выявлять предпринимательские способности;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объективно оценивать и критически относиться к недобросовестной рекламе в средствах массовой информации;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применять полученные экономические знания для эффективного исполнения основных социально-экономических ролей заемщика и акционера.</w:t>
            </w:r>
          </w:p>
          <w:p w:rsidR="00977D31" w:rsidRPr="00BA10C2" w:rsidRDefault="00977D31" w:rsidP="00FA25A9">
            <w:pPr>
              <w:ind w:left="-11"/>
              <w:rPr>
                <w:b/>
                <w:i/>
              </w:rPr>
            </w:pPr>
            <w:r w:rsidRPr="00BA10C2">
              <w:rPr>
                <w:b/>
                <w:i/>
              </w:rPr>
              <w:t>Макроэкономика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Преобразовывать и использовать экономическую информацию по макроэкономике для решения практических вопросов в учебной деятельности;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объективно оценивать экономическую информацию, критически относиться к псевдонаучной информации по макроэкономическим вопросам;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определять на основе различных параметров возможные уровни оплаты труда;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на примерах объяснять разницу между основными формами заработной платы и стимулирования труда;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применять теоретические знания по макроэкономике для практической деятельности и повседневной жизни;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lastRenderedPageBreak/>
              <w:t>оценивать влияние инфляции и безработицы на экономическое развитие государства;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грамотно обращаться с деньгами в повседневной жизни;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решать с опорой на полученные знания познавательные и практические задачи, отражающие типичные экономические задачи по макроэкономике;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экономические понятия по макроэкономике в проектной деятельности;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      </w:r>
          </w:p>
          <w:p w:rsidR="00977D31" w:rsidRPr="00BA10C2" w:rsidRDefault="00977D31" w:rsidP="00FA25A9">
            <w:pPr>
              <w:ind w:left="-11"/>
              <w:rPr>
                <w:b/>
                <w:i/>
              </w:rPr>
            </w:pPr>
            <w:r w:rsidRPr="00BA10C2">
              <w:rPr>
                <w:b/>
                <w:i/>
              </w:rPr>
              <w:t>Международная экономика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Объективно оценивать экономическую информацию, критически относиться к псевдонаучной информации по международной торговле;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применять теоретические знания по международной экономике для практической деятельности и повседневной жизни;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приобретенные знания для выполнения практических заданий, основанных на ситуациях, связанных с покупкой и продажей валюты;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использовать экономические понятия в проектной деятельности;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определять влияние факторов, влияющих на валютный курс;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приводить примеры использования различных форм международных расчетов;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BA10C2">
              <w:rPr>
                <w:i/>
              </w:rPr>
      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      </w:r>
          </w:p>
          <w:p w:rsidR="00977D31" w:rsidRPr="00BA10C2" w:rsidRDefault="00977D31" w:rsidP="00977D31">
            <w:pPr>
              <w:pStyle w:val="a6"/>
              <w:numPr>
                <w:ilvl w:val="0"/>
                <w:numId w:val="38"/>
              </w:numPr>
              <w:ind w:left="142" w:hanging="153"/>
              <w:rPr>
                <w:b/>
                <w:i/>
              </w:rPr>
            </w:pPr>
            <w:r w:rsidRPr="00BA10C2">
              <w:rPr>
                <w:i/>
              </w:rPr>
              <w:t>анализировать текст экономического содержания по международной экономике.</w:t>
            </w:r>
          </w:p>
        </w:tc>
      </w:tr>
    </w:tbl>
    <w:p w:rsidR="00EA2142" w:rsidRDefault="00EA2142" w:rsidP="001C2FB9">
      <w:pPr>
        <w:jc w:val="center"/>
        <w:rPr>
          <w:b/>
          <w:highlight w:val="yellow"/>
        </w:rPr>
      </w:pPr>
    </w:p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00466E" w:rsidRPr="007867EB" w:rsidRDefault="00D263F2" w:rsidP="007867EB">
      <w:pPr>
        <w:rPr>
          <w:b/>
          <w:sz w:val="36"/>
        </w:rPr>
      </w:pPr>
      <w:r>
        <w:rPr>
          <w:b/>
          <w:sz w:val="36"/>
        </w:rPr>
        <w:t>10</w:t>
      </w:r>
      <w:r w:rsidR="0000466E" w:rsidRPr="007867EB">
        <w:rPr>
          <w:b/>
          <w:sz w:val="36"/>
        </w:rPr>
        <w:t xml:space="preserve"> класс:</w:t>
      </w:r>
    </w:p>
    <w:p w:rsidR="00977D31" w:rsidRDefault="00977D31" w:rsidP="00977D31">
      <w:pPr>
        <w:spacing w:line="240" w:lineRule="auto"/>
        <w:jc w:val="both"/>
      </w:pPr>
      <w:r>
        <w:rPr>
          <w:b/>
          <w:bCs/>
          <w:color w:val="000000"/>
          <w:szCs w:val="28"/>
        </w:rPr>
        <w:t>Основные концепции экономики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</w:p>
    <w:p w:rsidR="00977D31" w:rsidRDefault="00977D31" w:rsidP="00977D31">
      <w:pPr>
        <w:spacing w:line="240" w:lineRule="auto"/>
        <w:jc w:val="both"/>
      </w:pPr>
      <w:r>
        <w:rPr>
          <w:b/>
          <w:bCs/>
          <w:color w:val="000000"/>
          <w:szCs w:val="28"/>
        </w:rPr>
        <w:t>Микроэкономика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>
        <w:rPr>
          <w:i/>
          <w:iCs/>
          <w:color w:val="000000"/>
          <w:sz w:val="28"/>
          <w:szCs w:val="28"/>
        </w:rPr>
        <w:t>Ипотечный кредит.</w:t>
      </w:r>
      <w:r>
        <w:rPr>
          <w:color w:val="000000"/>
          <w:sz w:val="28"/>
          <w:szCs w:val="28"/>
        </w:rPr>
        <w:t xml:space="preserve"> Страхование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Рыночный спрос. Рыночное предложение. Рыночное равновесие. Последствия введения фиксированных цен. Равновесная цена. </w:t>
      </w:r>
      <w:r>
        <w:rPr>
          <w:i/>
          <w:iCs/>
          <w:color w:val="000000"/>
          <w:sz w:val="28"/>
          <w:szCs w:val="28"/>
        </w:rPr>
        <w:t>Эластичность спроса. Эластичность предложения</w:t>
      </w:r>
      <w:r>
        <w:rPr>
          <w:color w:val="000000"/>
          <w:sz w:val="28"/>
          <w:szCs w:val="28"/>
        </w:rPr>
        <w:t>.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proofErr w:type="spellStart"/>
      <w:r>
        <w:rPr>
          <w:i/>
          <w:iCs/>
          <w:color w:val="000000"/>
          <w:sz w:val="28"/>
          <w:szCs w:val="28"/>
        </w:rPr>
        <w:t>Франчайзинг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005936">
        <w:rPr>
          <w:i/>
          <w:color w:val="000000"/>
          <w:sz w:val="28"/>
          <w:szCs w:val="28"/>
        </w:rPr>
        <w:t xml:space="preserve">Основные принципы менеджмента. Основные элементы маркетинга. </w:t>
      </w:r>
      <w:r w:rsidRPr="00005936">
        <w:rPr>
          <w:i/>
          <w:iCs/>
          <w:color w:val="000000"/>
          <w:sz w:val="28"/>
          <w:szCs w:val="28"/>
        </w:rPr>
        <w:t>Бизнес-план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05936">
        <w:rPr>
          <w:i/>
          <w:color w:val="000000"/>
          <w:sz w:val="28"/>
          <w:szCs w:val="28"/>
        </w:rPr>
        <w:t>Реклама.</w:t>
      </w:r>
      <w:r>
        <w:rPr>
          <w:color w:val="000000"/>
          <w:sz w:val="28"/>
          <w:szCs w:val="28"/>
        </w:rPr>
        <w:t xml:space="preserve"> Конкуренция. </w:t>
      </w:r>
      <w:r>
        <w:rPr>
          <w:i/>
          <w:iCs/>
          <w:color w:val="000000"/>
          <w:sz w:val="28"/>
          <w:szCs w:val="28"/>
        </w:rPr>
        <w:t>Рынки с интенсивной конкуренцией. Рынки с ослабленной конкуренцией.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 w:rsidRPr="00005936">
        <w:rPr>
          <w:i/>
          <w:color w:val="000000"/>
          <w:sz w:val="28"/>
          <w:szCs w:val="28"/>
        </w:rPr>
        <w:t>Профсоюзы.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</w:p>
    <w:p w:rsidR="00977D31" w:rsidRDefault="00977D31" w:rsidP="00977D31">
      <w:pPr>
        <w:spacing w:line="240" w:lineRule="auto"/>
        <w:jc w:val="both"/>
      </w:pPr>
      <w:r>
        <w:rPr>
          <w:b/>
          <w:bCs/>
          <w:color w:val="000000"/>
          <w:szCs w:val="28"/>
        </w:rPr>
        <w:t>Макроэкономика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Роль государства в экономике. Общественные блага. </w:t>
      </w:r>
      <w:r>
        <w:rPr>
          <w:i/>
          <w:iCs/>
          <w:color w:val="000000"/>
          <w:sz w:val="28"/>
          <w:szCs w:val="28"/>
        </w:rPr>
        <w:t>Необходимость регулирования степени социального неравенства.</w:t>
      </w:r>
      <w:r>
        <w:rPr>
          <w:color w:val="000000"/>
          <w:sz w:val="28"/>
          <w:szCs w:val="28"/>
        </w:rPr>
        <w:t xml:space="preserve"> Государственный бюджет. Государственный долг. Налоги. Виды налогов. </w:t>
      </w:r>
      <w:r>
        <w:rPr>
          <w:i/>
          <w:iCs/>
          <w:color w:val="000000"/>
          <w:sz w:val="28"/>
          <w:szCs w:val="28"/>
        </w:rPr>
        <w:t>Фискальная политика государства.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Основные макроэкономические проблемы.</w:t>
      </w:r>
      <w:r>
        <w:rPr>
          <w:color w:val="000000"/>
          <w:sz w:val="28"/>
          <w:szCs w:val="28"/>
        </w:rPr>
        <w:t xml:space="preserve"> Валовой внутренний продукт. 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>Макроэкономическое равновесие</w:t>
      </w:r>
      <w:r>
        <w:rPr>
          <w:color w:val="000000"/>
          <w:sz w:val="28"/>
          <w:szCs w:val="28"/>
        </w:rPr>
        <w:t>. Экономический рост. Экстенсивный и интенсивный рост. Факторы экономического роста. Экономические циклы.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Деньги. Функции денег. Банки. Банковская система. Финансовые институты. </w:t>
      </w:r>
      <w:r>
        <w:rPr>
          <w:i/>
          <w:iCs/>
          <w:color w:val="000000"/>
          <w:sz w:val="28"/>
          <w:szCs w:val="28"/>
        </w:rPr>
        <w:t>Вклады.</w:t>
      </w:r>
      <w:r>
        <w:rPr>
          <w:color w:val="000000"/>
          <w:sz w:val="28"/>
          <w:szCs w:val="28"/>
        </w:rPr>
        <w:t xml:space="preserve"> Денежные агрегаты. </w:t>
      </w:r>
      <w:r>
        <w:rPr>
          <w:i/>
          <w:iCs/>
          <w:color w:val="000000"/>
          <w:sz w:val="28"/>
          <w:szCs w:val="28"/>
        </w:rPr>
        <w:t>Монетарная политика Банка России</w:t>
      </w:r>
      <w:r>
        <w:rPr>
          <w:color w:val="000000"/>
          <w:sz w:val="28"/>
          <w:szCs w:val="28"/>
        </w:rPr>
        <w:t>. Инфляция. Социальные последствия инфляции.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</w:p>
    <w:p w:rsidR="00977D31" w:rsidRDefault="00977D31" w:rsidP="00977D31">
      <w:pPr>
        <w:spacing w:line="240" w:lineRule="auto"/>
        <w:jc w:val="both"/>
      </w:pPr>
      <w:r>
        <w:rPr>
          <w:b/>
          <w:bCs/>
          <w:color w:val="000000"/>
          <w:szCs w:val="28"/>
        </w:rPr>
        <w:t>Международная экономика</w:t>
      </w:r>
    </w:p>
    <w:p w:rsidR="00977D31" w:rsidRDefault="00977D31" w:rsidP="00977D3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Международная торговля. </w:t>
      </w:r>
      <w:r>
        <w:rPr>
          <w:i/>
          <w:iCs/>
          <w:color w:val="000000"/>
          <w:sz w:val="28"/>
          <w:szCs w:val="28"/>
        </w:rPr>
        <w:t>Внешнеторговая политика.</w:t>
      </w:r>
      <w:r>
        <w:rPr>
          <w:color w:val="000000"/>
          <w:sz w:val="28"/>
          <w:szCs w:val="28"/>
        </w:rPr>
        <w:t xml:space="preserve"> Международное разделение руда. Валютный рынок. Обменные курсы валют. </w:t>
      </w:r>
      <w:r>
        <w:rPr>
          <w:i/>
          <w:iCs/>
          <w:color w:val="000000"/>
          <w:sz w:val="28"/>
          <w:szCs w:val="28"/>
        </w:rPr>
        <w:t>Международные</w:t>
      </w:r>
      <w:proofErr w:type="gramStart"/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р</w:t>
      </w:r>
      <w:proofErr w:type="gramEnd"/>
      <w:r>
        <w:rPr>
          <w:i/>
          <w:iCs/>
          <w:color w:val="000000"/>
          <w:sz w:val="28"/>
          <w:szCs w:val="28"/>
        </w:rPr>
        <w:t xml:space="preserve">асчеты. </w:t>
      </w:r>
      <w:r>
        <w:rPr>
          <w:color w:val="000000"/>
          <w:sz w:val="28"/>
          <w:szCs w:val="28"/>
        </w:rPr>
        <w:t>Государственная политика в области международной торговли.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Международные экономические организации. Глобальные экономические проблемы. Особенности современной экономики России.</w:t>
      </w:r>
    </w:p>
    <w:p w:rsidR="00CB7FC5" w:rsidRDefault="00CB7FC5" w:rsidP="00AB1092">
      <w:pPr>
        <w:rPr>
          <w:b/>
          <w:sz w:val="36"/>
        </w:rPr>
      </w:pPr>
    </w:p>
    <w:p w:rsidR="00CB7FC5" w:rsidRDefault="00CB7FC5" w:rsidP="00AB1092">
      <w:pPr>
        <w:rPr>
          <w:b/>
          <w:sz w:val="36"/>
        </w:rPr>
      </w:pPr>
    </w:p>
    <w:p w:rsidR="00CB7FC5" w:rsidRDefault="00CB7FC5" w:rsidP="00AB1092">
      <w:pPr>
        <w:rPr>
          <w:b/>
          <w:sz w:val="36"/>
        </w:rPr>
      </w:pPr>
    </w:p>
    <w:p w:rsidR="007325C6" w:rsidRDefault="007325C6" w:rsidP="007325C6">
      <w:pPr>
        <w:spacing w:line="240" w:lineRule="auto"/>
        <w:rPr>
          <w:rFonts w:eastAsia="Times New Roman"/>
          <w:b/>
          <w:szCs w:val="28"/>
        </w:rPr>
      </w:pPr>
    </w:p>
    <w:p w:rsidR="007325C6" w:rsidRPr="00531B31" w:rsidRDefault="007325C6" w:rsidP="007325C6">
      <w:pPr>
        <w:spacing w:line="240" w:lineRule="auto"/>
        <w:rPr>
          <w:rFonts w:eastAsia="Times New Roman"/>
          <w:szCs w:val="28"/>
        </w:rPr>
      </w:pPr>
    </w:p>
    <w:p w:rsidR="006A5A53" w:rsidRPr="007325C6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6A5A53" w:rsidRDefault="006A5A53" w:rsidP="006A5A53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3. Тематическое планирование</w:t>
      </w:r>
    </w:p>
    <w:p w:rsidR="00AA044D" w:rsidRDefault="00AA044D" w:rsidP="006A5A53">
      <w:pPr>
        <w:jc w:val="center"/>
        <w:rPr>
          <w:b/>
          <w:sz w:val="36"/>
        </w:rPr>
      </w:pPr>
    </w:p>
    <w:tbl>
      <w:tblPr>
        <w:tblStyle w:val="a5"/>
        <w:tblW w:w="0" w:type="auto"/>
        <w:tblLook w:val="04A0"/>
      </w:tblPr>
      <w:tblGrid>
        <w:gridCol w:w="9180"/>
        <w:gridCol w:w="1716"/>
        <w:gridCol w:w="1828"/>
        <w:gridCol w:w="1701"/>
      </w:tblGrid>
      <w:tr w:rsidR="0000466E" w:rsidTr="00AB1092">
        <w:tc>
          <w:tcPr>
            <w:tcW w:w="9180" w:type="dxa"/>
            <w:vMerge w:val="restart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245" w:type="dxa"/>
            <w:gridSpan w:val="3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 темы</w:t>
            </w:r>
          </w:p>
        </w:tc>
      </w:tr>
      <w:tr w:rsidR="00AB1092" w:rsidTr="00AB1092">
        <w:tc>
          <w:tcPr>
            <w:tcW w:w="9180" w:type="dxa"/>
            <w:vMerge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Default="00AB1092" w:rsidP="00AB1092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bCs/>
                <w:szCs w:val="20"/>
              </w:rPr>
              <w:t>1. </w:t>
            </w:r>
            <w:r w:rsidR="00BB74B0">
              <w:rPr>
                <w:b/>
                <w:bCs/>
                <w:color w:val="000000"/>
                <w:szCs w:val="28"/>
              </w:rPr>
              <w:t>Основные концепции экономики</w:t>
            </w:r>
          </w:p>
        </w:tc>
        <w:tc>
          <w:tcPr>
            <w:tcW w:w="1716" w:type="dxa"/>
          </w:tcPr>
          <w:p w:rsidR="00AB1092" w:rsidRDefault="00CB0E0F" w:rsidP="006A5A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Default="00AB1092" w:rsidP="00BB74B0">
            <w:pPr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2. </w:t>
            </w:r>
            <w:r w:rsidR="00BB74B0">
              <w:rPr>
                <w:b/>
                <w:bCs/>
                <w:color w:val="000000"/>
                <w:szCs w:val="28"/>
              </w:rPr>
              <w:t>Микроэкономика</w:t>
            </w:r>
          </w:p>
        </w:tc>
        <w:tc>
          <w:tcPr>
            <w:tcW w:w="1716" w:type="dxa"/>
          </w:tcPr>
          <w:p w:rsidR="00AB1092" w:rsidRDefault="00CB0E0F" w:rsidP="006A5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Default="00AB1092" w:rsidP="00BB74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BB74B0">
              <w:rPr>
                <w:b/>
                <w:bCs/>
                <w:color w:val="000000"/>
                <w:szCs w:val="28"/>
              </w:rPr>
              <w:t>Макроэкономика</w:t>
            </w:r>
          </w:p>
        </w:tc>
        <w:tc>
          <w:tcPr>
            <w:tcW w:w="1716" w:type="dxa"/>
          </w:tcPr>
          <w:p w:rsidR="00AB1092" w:rsidRDefault="00CB0E0F" w:rsidP="006A5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Default="00AB1092" w:rsidP="00CE53AE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bCs/>
                <w:szCs w:val="20"/>
              </w:rPr>
              <w:t>4. </w:t>
            </w:r>
            <w:r w:rsidR="00BB74B0">
              <w:rPr>
                <w:b/>
                <w:bCs/>
                <w:color w:val="000000"/>
                <w:szCs w:val="28"/>
              </w:rPr>
              <w:t>Международная экономика</w:t>
            </w:r>
          </w:p>
        </w:tc>
        <w:tc>
          <w:tcPr>
            <w:tcW w:w="1716" w:type="dxa"/>
          </w:tcPr>
          <w:p w:rsidR="00AB1092" w:rsidRDefault="00CB0E0F" w:rsidP="006A5A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Pr="00691C93" w:rsidRDefault="00AB1092" w:rsidP="002C751C">
            <w:pPr>
              <w:widowControl w:val="0"/>
              <w:tabs>
                <w:tab w:val="left" w:pos="851"/>
                <w:tab w:val="left" w:pos="98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716" w:type="dxa"/>
          </w:tcPr>
          <w:p w:rsidR="00AB1092" w:rsidRDefault="00BB74B0" w:rsidP="006A5A5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</w:tr>
    </w:tbl>
    <w:p w:rsidR="0000466E" w:rsidRDefault="0000466E" w:rsidP="006A5A53">
      <w:pPr>
        <w:jc w:val="center"/>
        <w:rPr>
          <w:b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sectPr w:rsidR="00AA044D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00E0F"/>
    <w:multiLevelType w:val="hybridMultilevel"/>
    <w:tmpl w:val="0ECA9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905BB"/>
    <w:multiLevelType w:val="hybridMultilevel"/>
    <w:tmpl w:val="1A3CBE1C"/>
    <w:lvl w:ilvl="0" w:tplc="A8BCD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ED02FA"/>
    <w:multiLevelType w:val="hybridMultilevel"/>
    <w:tmpl w:val="D934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8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A4463"/>
    <w:multiLevelType w:val="hybridMultilevel"/>
    <w:tmpl w:val="96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6"/>
  </w:num>
  <w:num w:numId="5">
    <w:abstractNumId w:val="14"/>
  </w:num>
  <w:num w:numId="6">
    <w:abstractNumId w:val="0"/>
  </w:num>
  <w:num w:numId="7">
    <w:abstractNumId w:val="18"/>
  </w:num>
  <w:num w:numId="8">
    <w:abstractNumId w:val="37"/>
  </w:num>
  <w:num w:numId="9">
    <w:abstractNumId w:val="26"/>
  </w:num>
  <w:num w:numId="10">
    <w:abstractNumId w:val="24"/>
  </w:num>
  <w:num w:numId="11">
    <w:abstractNumId w:val="30"/>
  </w:num>
  <w:num w:numId="12">
    <w:abstractNumId w:val="32"/>
  </w:num>
  <w:num w:numId="13">
    <w:abstractNumId w:val="9"/>
  </w:num>
  <w:num w:numId="14">
    <w:abstractNumId w:val="29"/>
  </w:num>
  <w:num w:numId="15">
    <w:abstractNumId w:val="4"/>
  </w:num>
  <w:num w:numId="16">
    <w:abstractNumId w:val="11"/>
  </w:num>
  <w:num w:numId="17">
    <w:abstractNumId w:val="17"/>
  </w:num>
  <w:num w:numId="18">
    <w:abstractNumId w:val="23"/>
  </w:num>
  <w:num w:numId="19">
    <w:abstractNumId w:val="7"/>
  </w:num>
  <w:num w:numId="20">
    <w:abstractNumId w:val="3"/>
  </w:num>
  <w:num w:numId="21">
    <w:abstractNumId w:val="22"/>
  </w:num>
  <w:num w:numId="22">
    <w:abstractNumId w:val="16"/>
  </w:num>
  <w:num w:numId="23">
    <w:abstractNumId w:val="20"/>
  </w:num>
  <w:num w:numId="24">
    <w:abstractNumId w:val="31"/>
  </w:num>
  <w:num w:numId="25">
    <w:abstractNumId w:val="25"/>
  </w:num>
  <w:num w:numId="26">
    <w:abstractNumId w:val="5"/>
  </w:num>
  <w:num w:numId="27">
    <w:abstractNumId w:val="33"/>
  </w:num>
  <w:num w:numId="28">
    <w:abstractNumId w:val="34"/>
  </w:num>
  <w:num w:numId="29">
    <w:abstractNumId w:val="6"/>
  </w:num>
  <w:num w:numId="30">
    <w:abstractNumId w:val="28"/>
  </w:num>
  <w:num w:numId="31">
    <w:abstractNumId w:val="8"/>
  </w:num>
  <w:num w:numId="32">
    <w:abstractNumId w:val="19"/>
  </w:num>
  <w:num w:numId="33">
    <w:abstractNumId w:val="35"/>
  </w:num>
  <w:num w:numId="34">
    <w:abstractNumId w:val="27"/>
  </w:num>
  <w:num w:numId="35">
    <w:abstractNumId w:val="12"/>
  </w:num>
  <w:num w:numId="36">
    <w:abstractNumId w:val="13"/>
  </w:num>
  <w:num w:numId="37">
    <w:abstractNumId w:val="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352A6"/>
    <w:rsid w:val="00051394"/>
    <w:rsid w:val="000B090B"/>
    <w:rsid w:val="000E0564"/>
    <w:rsid w:val="000F054E"/>
    <w:rsid w:val="001C2FB9"/>
    <w:rsid w:val="00296CAA"/>
    <w:rsid w:val="002C751C"/>
    <w:rsid w:val="002F7EDF"/>
    <w:rsid w:val="00423F8C"/>
    <w:rsid w:val="00446AE6"/>
    <w:rsid w:val="00473B21"/>
    <w:rsid w:val="00475E4B"/>
    <w:rsid w:val="0055671A"/>
    <w:rsid w:val="00561225"/>
    <w:rsid w:val="0056197A"/>
    <w:rsid w:val="005A4182"/>
    <w:rsid w:val="005C2DCA"/>
    <w:rsid w:val="00673BA9"/>
    <w:rsid w:val="006802D4"/>
    <w:rsid w:val="006A5A53"/>
    <w:rsid w:val="007325C6"/>
    <w:rsid w:val="007867EB"/>
    <w:rsid w:val="0095532A"/>
    <w:rsid w:val="00975331"/>
    <w:rsid w:val="00977D31"/>
    <w:rsid w:val="009977C8"/>
    <w:rsid w:val="00A15800"/>
    <w:rsid w:val="00AA044D"/>
    <w:rsid w:val="00AB1092"/>
    <w:rsid w:val="00AE2AAB"/>
    <w:rsid w:val="00AE7E5F"/>
    <w:rsid w:val="00B01D78"/>
    <w:rsid w:val="00B103EA"/>
    <w:rsid w:val="00BB74B0"/>
    <w:rsid w:val="00BE52D2"/>
    <w:rsid w:val="00C62378"/>
    <w:rsid w:val="00C96DF8"/>
    <w:rsid w:val="00CB0E0F"/>
    <w:rsid w:val="00CB7FC5"/>
    <w:rsid w:val="00D263F2"/>
    <w:rsid w:val="00D5008F"/>
    <w:rsid w:val="00DB7E06"/>
    <w:rsid w:val="00EA2142"/>
    <w:rsid w:val="00ED7C5D"/>
    <w:rsid w:val="00F60046"/>
    <w:rsid w:val="00F81468"/>
    <w:rsid w:val="00FD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D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E7E5F"/>
  </w:style>
  <w:style w:type="paragraph" w:customStyle="1" w:styleId="a8">
    <w:name w:val="Информация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5A4182"/>
    <w:rPr>
      <w:b/>
      <w:bCs/>
      <w:color w:val="106BBE"/>
    </w:rPr>
  </w:style>
  <w:style w:type="paragraph" w:customStyle="1" w:styleId="ab">
    <w:name w:val="Комментарий"/>
    <w:basedOn w:val="a0"/>
    <w:next w:val="a0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0"/>
    <w:uiPriority w:val="99"/>
    <w:rsid w:val="005A4182"/>
    <w:rPr>
      <w:i/>
      <w:iCs/>
    </w:rPr>
  </w:style>
  <w:style w:type="paragraph" w:customStyle="1" w:styleId="a">
    <w:name w:val="Перечень"/>
    <w:basedOn w:val="a0"/>
    <w:next w:val="a0"/>
    <w:link w:val="ad"/>
    <w:qFormat/>
    <w:rsid w:val="007325C6"/>
    <w:pPr>
      <w:numPr>
        <w:numId w:val="35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7325C6"/>
    <w:rPr>
      <w:rFonts w:eastAsia="Calibri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147B-1506-49B6-8862-8C20291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3</cp:revision>
  <dcterms:created xsi:type="dcterms:W3CDTF">2021-06-17T17:05:00Z</dcterms:created>
  <dcterms:modified xsi:type="dcterms:W3CDTF">2021-06-17T17:43:00Z</dcterms:modified>
</cp:coreProperties>
</file>