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53" w:rsidRDefault="000E0564" w:rsidP="001C2FB9">
      <w:pPr>
        <w:jc w:val="center"/>
        <w:rPr>
          <w:sz w:val="36"/>
        </w:rPr>
      </w:pPr>
      <w:r w:rsidRPr="006A5A53">
        <w:rPr>
          <w:sz w:val="36"/>
        </w:rPr>
        <w:t xml:space="preserve">Муниципальное общеобразовательное учреждение </w:t>
      </w:r>
    </w:p>
    <w:p w:rsidR="000E0564" w:rsidRPr="006A5A53" w:rsidRDefault="000E0564" w:rsidP="001C2FB9">
      <w:pPr>
        <w:jc w:val="center"/>
        <w:rPr>
          <w:sz w:val="36"/>
        </w:rPr>
      </w:pPr>
      <w:r w:rsidRPr="006A5A53">
        <w:rPr>
          <w:sz w:val="36"/>
        </w:rPr>
        <w:t>«Средняя школа № 7»</w:t>
      </w:r>
    </w:p>
    <w:p w:rsidR="000E0564" w:rsidRDefault="000E0564" w:rsidP="001C2FB9">
      <w:pPr>
        <w:jc w:val="center"/>
      </w:pPr>
    </w:p>
    <w:p w:rsidR="000E0564" w:rsidRDefault="000E0564" w:rsidP="001C2FB9">
      <w:pPr>
        <w:jc w:val="center"/>
      </w:pPr>
    </w:p>
    <w:p w:rsidR="006A5A53" w:rsidRDefault="006A5A53" w:rsidP="001C2FB9">
      <w:pPr>
        <w:jc w:val="center"/>
      </w:pPr>
    </w:p>
    <w:p w:rsidR="006A5A53" w:rsidRDefault="006A5A53" w:rsidP="001C2FB9">
      <w:pPr>
        <w:jc w:val="center"/>
      </w:pPr>
    </w:p>
    <w:p w:rsidR="006A5A53" w:rsidRDefault="006A5A53" w:rsidP="006A5A53">
      <w:pPr>
        <w:pStyle w:val="Default"/>
      </w:pPr>
    </w:p>
    <w:tbl>
      <w:tblPr>
        <w:tblW w:w="0" w:type="auto"/>
        <w:tblInd w:w="1384" w:type="dxa"/>
        <w:tblBorders>
          <w:top w:val="nil"/>
          <w:left w:val="nil"/>
          <w:bottom w:val="nil"/>
          <w:right w:val="nil"/>
        </w:tblBorders>
        <w:tblLayout w:type="fixed"/>
        <w:tblLook w:val="0000"/>
      </w:tblPr>
      <w:tblGrid>
        <w:gridCol w:w="4961"/>
        <w:gridCol w:w="5136"/>
        <w:gridCol w:w="3177"/>
      </w:tblGrid>
      <w:tr w:rsidR="006A5A53" w:rsidTr="006A5A53">
        <w:trPr>
          <w:trHeight w:val="634"/>
        </w:trPr>
        <w:tc>
          <w:tcPr>
            <w:tcW w:w="4961" w:type="dxa"/>
          </w:tcPr>
          <w:p w:rsidR="006A5A53" w:rsidRDefault="006A5A53">
            <w:pPr>
              <w:pStyle w:val="Default"/>
              <w:rPr>
                <w:sz w:val="26"/>
                <w:szCs w:val="26"/>
              </w:rPr>
            </w:pPr>
            <w:r>
              <w:rPr>
                <w:sz w:val="26"/>
                <w:szCs w:val="26"/>
              </w:rPr>
              <w:t xml:space="preserve"> </w:t>
            </w:r>
          </w:p>
        </w:tc>
        <w:tc>
          <w:tcPr>
            <w:tcW w:w="5136" w:type="dxa"/>
          </w:tcPr>
          <w:p w:rsidR="006A5A53" w:rsidRDefault="006A5A53">
            <w:pPr>
              <w:pStyle w:val="Default"/>
              <w:rPr>
                <w:sz w:val="26"/>
                <w:szCs w:val="26"/>
              </w:rPr>
            </w:pPr>
            <w:proofErr w:type="gramStart"/>
            <w:r>
              <w:rPr>
                <w:sz w:val="26"/>
                <w:szCs w:val="26"/>
              </w:rPr>
              <w:t>Рассмотрена</w:t>
            </w:r>
            <w:proofErr w:type="gramEnd"/>
            <w:r>
              <w:rPr>
                <w:sz w:val="26"/>
                <w:szCs w:val="26"/>
              </w:rPr>
              <w:t xml:space="preserve"> на заседании </w:t>
            </w:r>
          </w:p>
          <w:p w:rsidR="006A5A53" w:rsidRDefault="006A5A53">
            <w:pPr>
              <w:pStyle w:val="Default"/>
              <w:rPr>
                <w:sz w:val="26"/>
                <w:szCs w:val="26"/>
              </w:rPr>
            </w:pPr>
            <w:r>
              <w:rPr>
                <w:sz w:val="26"/>
                <w:szCs w:val="26"/>
              </w:rPr>
              <w:t xml:space="preserve">Педагогического совета </w:t>
            </w:r>
          </w:p>
          <w:p w:rsidR="006A5A53" w:rsidRDefault="006A5A53">
            <w:pPr>
              <w:pStyle w:val="Default"/>
              <w:rPr>
                <w:sz w:val="26"/>
                <w:szCs w:val="26"/>
              </w:rPr>
            </w:pPr>
            <w:r>
              <w:rPr>
                <w:sz w:val="26"/>
                <w:szCs w:val="26"/>
              </w:rPr>
              <w:t>Протокол № 1</w:t>
            </w:r>
            <w:r w:rsidR="00F45BFF">
              <w:rPr>
                <w:sz w:val="26"/>
                <w:szCs w:val="26"/>
              </w:rPr>
              <w:t>5</w:t>
            </w:r>
            <w:r>
              <w:rPr>
                <w:sz w:val="26"/>
                <w:szCs w:val="26"/>
              </w:rPr>
              <w:t xml:space="preserve"> </w:t>
            </w:r>
          </w:p>
          <w:p w:rsidR="006A5A53" w:rsidRDefault="006A5A53" w:rsidP="00F45BFF">
            <w:pPr>
              <w:pStyle w:val="Default"/>
              <w:rPr>
                <w:sz w:val="26"/>
                <w:szCs w:val="26"/>
              </w:rPr>
            </w:pPr>
            <w:r>
              <w:rPr>
                <w:sz w:val="26"/>
                <w:szCs w:val="26"/>
              </w:rPr>
              <w:t>от «2</w:t>
            </w:r>
            <w:r w:rsidR="00F45BFF">
              <w:rPr>
                <w:sz w:val="26"/>
                <w:szCs w:val="26"/>
              </w:rPr>
              <w:t>7</w:t>
            </w:r>
            <w:r>
              <w:rPr>
                <w:sz w:val="26"/>
                <w:szCs w:val="26"/>
              </w:rPr>
              <w:t>» августа 201</w:t>
            </w:r>
            <w:r w:rsidR="00F45BFF">
              <w:rPr>
                <w:sz w:val="26"/>
                <w:szCs w:val="26"/>
              </w:rPr>
              <w:t>9</w:t>
            </w:r>
            <w:r>
              <w:rPr>
                <w:sz w:val="26"/>
                <w:szCs w:val="26"/>
              </w:rPr>
              <w:t xml:space="preserve"> г </w:t>
            </w:r>
          </w:p>
        </w:tc>
        <w:tc>
          <w:tcPr>
            <w:tcW w:w="3177" w:type="dxa"/>
          </w:tcPr>
          <w:p w:rsidR="006A5A53" w:rsidRDefault="006A5A53">
            <w:pPr>
              <w:pStyle w:val="Default"/>
              <w:rPr>
                <w:sz w:val="26"/>
                <w:szCs w:val="26"/>
              </w:rPr>
            </w:pPr>
            <w:r>
              <w:rPr>
                <w:sz w:val="26"/>
                <w:szCs w:val="26"/>
              </w:rPr>
              <w:t xml:space="preserve">УТВЕРЖДЕНА </w:t>
            </w:r>
          </w:p>
          <w:p w:rsidR="006A5A53" w:rsidRDefault="006A5A53">
            <w:pPr>
              <w:pStyle w:val="Default"/>
              <w:rPr>
                <w:sz w:val="26"/>
                <w:szCs w:val="26"/>
              </w:rPr>
            </w:pPr>
            <w:r>
              <w:rPr>
                <w:sz w:val="26"/>
                <w:szCs w:val="26"/>
              </w:rPr>
              <w:t xml:space="preserve">приказом № 01-07/ </w:t>
            </w:r>
            <w:r w:rsidR="00F45BFF">
              <w:rPr>
                <w:sz w:val="26"/>
                <w:szCs w:val="26"/>
              </w:rPr>
              <w:t>141</w:t>
            </w:r>
            <w:r>
              <w:rPr>
                <w:sz w:val="26"/>
                <w:szCs w:val="26"/>
              </w:rPr>
              <w:t xml:space="preserve"> </w:t>
            </w:r>
          </w:p>
          <w:p w:rsidR="006A5A53" w:rsidRDefault="006A5A53" w:rsidP="00F45BFF">
            <w:pPr>
              <w:pStyle w:val="Default"/>
              <w:rPr>
                <w:sz w:val="26"/>
                <w:szCs w:val="26"/>
              </w:rPr>
            </w:pPr>
            <w:r>
              <w:rPr>
                <w:sz w:val="26"/>
                <w:szCs w:val="26"/>
              </w:rPr>
              <w:t>от «29» августа 201</w:t>
            </w:r>
            <w:r w:rsidR="00F45BFF">
              <w:rPr>
                <w:sz w:val="26"/>
                <w:szCs w:val="26"/>
              </w:rPr>
              <w:t>9</w:t>
            </w:r>
            <w:r>
              <w:rPr>
                <w:sz w:val="26"/>
                <w:szCs w:val="26"/>
              </w:rPr>
              <w:t xml:space="preserve">г </w:t>
            </w:r>
          </w:p>
        </w:tc>
      </w:tr>
    </w:tbl>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6A5A53" w:rsidRDefault="006A5A53" w:rsidP="001C2FB9">
      <w:pPr>
        <w:jc w:val="center"/>
      </w:pPr>
    </w:p>
    <w:p w:rsidR="0090466F" w:rsidRDefault="001C2FB9" w:rsidP="001C2FB9">
      <w:pPr>
        <w:jc w:val="center"/>
        <w:rPr>
          <w:b/>
          <w:sz w:val="40"/>
        </w:rPr>
      </w:pPr>
      <w:r w:rsidRPr="000E0564">
        <w:rPr>
          <w:b/>
          <w:sz w:val="40"/>
        </w:rPr>
        <w:t xml:space="preserve">Рабочая программа </w:t>
      </w:r>
      <w:r w:rsidR="000E0564" w:rsidRPr="000E0564">
        <w:rPr>
          <w:b/>
          <w:sz w:val="40"/>
        </w:rPr>
        <w:t xml:space="preserve">учебного </w:t>
      </w:r>
      <w:r w:rsidRPr="000E0564">
        <w:rPr>
          <w:b/>
          <w:sz w:val="40"/>
        </w:rPr>
        <w:t>предмета</w:t>
      </w:r>
    </w:p>
    <w:p w:rsidR="00D5008F" w:rsidRPr="000E0564" w:rsidRDefault="001C2FB9" w:rsidP="001C2FB9">
      <w:pPr>
        <w:jc w:val="center"/>
        <w:rPr>
          <w:b/>
          <w:sz w:val="40"/>
        </w:rPr>
      </w:pPr>
      <w:r w:rsidRPr="000E0564">
        <w:rPr>
          <w:b/>
          <w:sz w:val="40"/>
        </w:rPr>
        <w:t xml:space="preserve"> </w:t>
      </w:r>
      <w:r w:rsidR="00C96DC3">
        <w:rPr>
          <w:b/>
          <w:sz w:val="40"/>
        </w:rPr>
        <w:t>обществознание</w:t>
      </w:r>
    </w:p>
    <w:p w:rsidR="000E0564" w:rsidRDefault="00C96DC3" w:rsidP="001C2FB9">
      <w:pPr>
        <w:jc w:val="center"/>
        <w:rPr>
          <w:b/>
          <w:sz w:val="40"/>
        </w:rPr>
      </w:pPr>
      <w:r>
        <w:rPr>
          <w:b/>
          <w:sz w:val="40"/>
        </w:rPr>
        <w:t>6</w:t>
      </w:r>
      <w:r w:rsidR="000E0564" w:rsidRPr="000E0564">
        <w:rPr>
          <w:b/>
          <w:sz w:val="40"/>
        </w:rPr>
        <w:t xml:space="preserve"> – 9 класс</w:t>
      </w: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Default="000E0564" w:rsidP="001C2FB9">
      <w:pPr>
        <w:jc w:val="center"/>
        <w:rPr>
          <w:b/>
          <w:sz w:val="40"/>
        </w:rPr>
      </w:pPr>
    </w:p>
    <w:p w:rsidR="000E0564" w:rsidRPr="0000466E" w:rsidRDefault="000E0564" w:rsidP="001C2FB9">
      <w:pPr>
        <w:jc w:val="center"/>
        <w:rPr>
          <w:b/>
          <w:sz w:val="36"/>
        </w:rPr>
      </w:pPr>
      <w:r w:rsidRPr="0000466E">
        <w:rPr>
          <w:b/>
          <w:sz w:val="36"/>
        </w:rPr>
        <w:lastRenderedPageBreak/>
        <w:t>Пояснительная записка</w:t>
      </w:r>
    </w:p>
    <w:p w:rsidR="00975331" w:rsidRPr="00C3546F" w:rsidRDefault="00975331" w:rsidP="00975331">
      <w:pPr>
        <w:spacing w:line="234" w:lineRule="auto"/>
        <w:ind w:right="660"/>
        <w:rPr>
          <w:rFonts w:eastAsia="Times New Roman"/>
          <w:sz w:val="23"/>
          <w:szCs w:val="23"/>
        </w:rPr>
      </w:pPr>
      <w:r w:rsidRPr="00C3546F">
        <w:rPr>
          <w:rFonts w:eastAsia="Times New Roman"/>
          <w:sz w:val="23"/>
          <w:szCs w:val="23"/>
        </w:rPr>
        <w:t>Данная программа является составной частью Основной образовательной программы основного общего образования школы № 7.</w:t>
      </w:r>
    </w:p>
    <w:p w:rsidR="00975331" w:rsidRPr="00C3546F" w:rsidRDefault="00975331" w:rsidP="00C3546F">
      <w:pPr>
        <w:spacing w:line="240" w:lineRule="auto"/>
        <w:rPr>
          <w:rFonts w:eastAsia="Times New Roman"/>
          <w:b/>
          <w:sz w:val="23"/>
          <w:szCs w:val="23"/>
        </w:rPr>
      </w:pPr>
      <w:r w:rsidRPr="00C3546F">
        <w:rPr>
          <w:rFonts w:eastAsia="Times New Roman"/>
          <w:b/>
          <w:sz w:val="23"/>
          <w:szCs w:val="23"/>
        </w:rPr>
        <w:t>Программа разработана на основе следующих нормативных документов:</w:t>
      </w:r>
    </w:p>
    <w:p w:rsidR="00975331" w:rsidRPr="00C3546F" w:rsidRDefault="00975331" w:rsidP="00C3546F">
      <w:pPr>
        <w:pStyle w:val="a5"/>
        <w:numPr>
          <w:ilvl w:val="0"/>
          <w:numId w:val="27"/>
        </w:numPr>
        <w:tabs>
          <w:tab w:val="left" w:pos="708"/>
        </w:tabs>
        <w:spacing w:line="240" w:lineRule="auto"/>
        <w:ind w:right="540"/>
        <w:jc w:val="both"/>
        <w:rPr>
          <w:rFonts w:eastAsia="Times New Roman"/>
          <w:sz w:val="23"/>
          <w:szCs w:val="23"/>
        </w:rPr>
      </w:pPr>
      <w:r w:rsidRPr="00C3546F">
        <w:rPr>
          <w:rFonts w:eastAsia="Times New Roman"/>
          <w:sz w:val="23"/>
          <w:szCs w:val="23"/>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№1897.(</w:t>
      </w:r>
      <w:proofErr w:type="gramStart"/>
      <w:r w:rsidRPr="00C3546F">
        <w:rPr>
          <w:rFonts w:eastAsia="Times New Roman"/>
          <w:sz w:val="23"/>
          <w:szCs w:val="23"/>
        </w:rPr>
        <w:t>М-во</w:t>
      </w:r>
      <w:proofErr w:type="gramEnd"/>
      <w:r w:rsidRPr="00C3546F">
        <w:rPr>
          <w:rFonts w:eastAsia="Times New Roman"/>
          <w:sz w:val="23"/>
          <w:szCs w:val="23"/>
        </w:rPr>
        <w:t xml:space="preserve"> образования и науки РФ, - 2-е изд. – М.: Просвещение,2013)</w:t>
      </w:r>
    </w:p>
    <w:p w:rsidR="001D7959" w:rsidRPr="00C3546F" w:rsidRDefault="001D7959" w:rsidP="00C3546F">
      <w:pPr>
        <w:pStyle w:val="a5"/>
        <w:numPr>
          <w:ilvl w:val="0"/>
          <w:numId w:val="27"/>
        </w:numPr>
        <w:tabs>
          <w:tab w:val="left" w:pos="0"/>
        </w:tabs>
        <w:spacing w:line="240" w:lineRule="auto"/>
        <w:jc w:val="both"/>
        <w:rPr>
          <w:rFonts w:eastAsia="Calibri" w:cs="Times New Roman"/>
          <w:sz w:val="23"/>
          <w:szCs w:val="23"/>
        </w:rPr>
      </w:pPr>
      <w:r w:rsidRPr="00C3546F">
        <w:rPr>
          <w:rFonts w:cs="Times New Roman"/>
          <w:sz w:val="23"/>
          <w:szCs w:val="23"/>
        </w:rPr>
        <w:t>Примерной программы учебного предмета</w:t>
      </w:r>
      <w:r w:rsidR="00C96DC3" w:rsidRPr="00C3546F">
        <w:rPr>
          <w:rFonts w:cs="Times New Roman"/>
          <w:sz w:val="23"/>
          <w:szCs w:val="23"/>
        </w:rPr>
        <w:t xml:space="preserve"> обществознание</w:t>
      </w:r>
      <w:r w:rsidR="00A8360E" w:rsidRPr="00C3546F">
        <w:rPr>
          <w:rFonts w:cs="Times New Roman"/>
          <w:sz w:val="23"/>
          <w:szCs w:val="23"/>
        </w:rPr>
        <w:t>, включенной</w:t>
      </w:r>
      <w:r w:rsidRPr="00C3546F">
        <w:rPr>
          <w:rFonts w:cs="Times New Roman"/>
          <w:sz w:val="23"/>
          <w:szCs w:val="23"/>
        </w:rPr>
        <w:t xml:space="preserve"> в содержательный раздел п</w:t>
      </w:r>
      <w:r w:rsidRPr="00C3546F">
        <w:rPr>
          <w:rFonts w:eastAsia="Calibri" w:cs="Times New Roman"/>
          <w:sz w:val="23"/>
          <w:szCs w:val="23"/>
        </w:rPr>
        <w:t xml:space="preserve">римерной основной образовательной программы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2015г. № 1/5). </w:t>
      </w:r>
      <w:r w:rsidRPr="00C3546F">
        <w:rPr>
          <w:rFonts w:eastAsia="Calibri" w:cs="Times New Roman"/>
          <w:sz w:val="23"/>
          <w:szCs w:val="23"/>
          <w:lang w:val="en-US"/>
        </w:rPr>
        <w:t>http</w:t>
      </w:r>
      <w:r w:rsidRPr="00C3546F">
        <w:rPr>
          <w:rFonts w:eastAsia="Calibri" w:cs="Times New Roman"/>
          <w:sz w:val="23"/>
          <w:szCs w:val="23"/>
        </w:rPr>
        <w:t>//</w:t>
      </w:r>
      <w:proofErr w:type="spellStart"/>
      <w:r w:rsidRPr="00C3546F">
        <w:rPr>
          <w:rFonts w:eastAsia="Calibri" w:cs="Times New Roman"/>
          <w:sz w:val="23"/>
          <w:szCs w:val="23"/>
          <w:lang w:val="en-US"/>
        </w:rPr>
        <w:t>fgosreestr</w:t>
      </w:r>
      <w:proofErr w:type="spellEnd"/>
      <w:r w:rsidRPr="00C3546F">
        <w:rPr>
          <w:rFonts w:eastAsia="Calibri" w:cs="Times New Roman"/>
          <w:sz w:val="23"/>
          <w:szCs w:val="23"/>
        </w:rPr>
        <w:t>.</w:t>
      </w:r>
      <w:proofErr w:type="spellStart"/>
      <w:r w:rsidRPr="00C3546F">
        <w:rPr>
          <w:rFonts w:eastAsia="Calibri" w:cs="Times New Roman"/>
          <w:sz w:val="23"/>
          <w:szCs w:val="23"/>
          <w:lang w:val="en-US"/>
        </w:rPr>
        <w:t>ru</w:t>
      </w:r>
      <w:proofErr w:type="spellEnd"/>
      <w:r w:rsidRPr="00C3546F">
        <w:rPr>
          <w:rFonts w:eastAsia="Calibri" w:cs="Times New Roman"/>
          <w:sz w:val="23"/>
          <w:szCs w:val="23"/>
        </w:rPr>
        <w:t>/</w:t>
      </w:r>
    </w:p>
    <w:p w:rsidR="00C3546F" w:rsidRPr="00C3546F" w:rsidRDefault="00EC43DB" w:rsidP="00C3546F">
      <w:pPr>
        <w:pStyle w:val="a5"/>
        <w:numPr>
          <w:ilvl w:val="0"/>
          <w:numId w:val="27"/>
        </w:numPr>
        <w:tabs>
          <w:tab w:val="left" w:pos="0"/>
        </w:tabs>
        <w:spacing w:line="240" w:lineRule="auto"/>
        <w:jc w:val="both"/>
        <w:rPr>
          <w:rFonts w:cs="Times New Roman"/>
          <w:sz w:val="23"/>
          <w:szCs w:val="23"/>
        </w:rPr>
      </w:pPr>
      <w:r w:rsidRPr="00C3546F">
        <w:rPr>
          <w:rFonts w:cs="Times New Roman"/>
          <w:sz w:val="23"/>
          <w:szCs w:val="23"/>
        </w:rPr>
        <w:t>А</w:t>
      </w:r>
      <w:r w:rsidR="00A8360E" w:rsidRPr="00C3546F">
        <w:rPr>
          <w:rFonts w:cs="Times New Roman"/>
          <w:sz w:val="23"/>
          <w:szCs w:val="23"/>
        </w:rPr>
        <w:t>вторской программы Л. Н. Боголюбов</w:t>
      </w:r>
      <w:proofErr w:type="gramStart"/>
      <w:r w:rsidR="00A8360E" w:rsidRPr="00C3546F">
        <w:rPr>
          <w:rFonts w:cs="Times New Roman"/>
          <w:sz w:val="23"/>
          <w:szCs w:val="23"/>
        </w:rPr>
        <w:t>а(</w:t>
      </w:r>
      <w:proofErr w:type="gramEnd"/>
      <w:r w:rsidR="00A8360E" w:rsidRPr="00C3546F">
        <w:rPr>
          <w:rFonts w:cs="Times New Roman"/>
          <w:sz w:val="23"/>
          <w:szCs w:val="23"/>
        </w:rPr>
        <w:t>Обществознание. Рабочие программы. Предметная линия учебников под редакци</w:t>
      </w:r>
      <w:r w:rsidRPr="00C3546F">
        <w:rPr>
          <w:rFonts w:cs="Times New Roman"/>
          <w:sz w:val="23"/>
          <w:szCs w:val="23"/>
        </w:rPr>
        <w:t>ей Л. Н. Боголюбова. 5—9 классы</w:t>
      </w:r>
      <w:r w:rsidR="00A8360E" w:rsidRPr="00C3546F">
        <w:rPr>
          <w:rFonts w:cs="Times New Roman"/>
          <w:sz w:val="23"/>
          <w:szCs w:val="23"/>
        </w:rPr>
        <w:t>: пособие для учителе</w:t>
      </w:r>
      <w:r w:rsidRPr="00C3546F">
        <w:rPr>
          <w:rFonts w:cs="Times New Roman"/>
          <w:sz w:val="23"/>
          <w:szCs w:val="23"/>
        </w:rPr>
        <w:t xml:space="preserve">й </w:t>
      </w:r>
      <w:proofErr w:type="spellStart"/>
      <w:r w:rsidRPr="00C3546F">
        <w:rPr>
          <w:rFonts w:cs="Times New Roman"/>
          <w:sz w:val="23"/>
          <w:szCs w:val="23"/>
        </w:rPr>
        <w:t>общеобразоват</w:t>
      </w:r>
      <w:proofErr w:type="spellEnd"/>
      <w:r w:rsidRPr="00C3546F">
        <w:rPr>
          <w:rFonts w:cs="Times New Roman"/>
          <w:sz w:val="23"/>
          <w:szCs w:val="23"/>
        </w:rPr>
        <w:t xml:space="preserve">. организаций / </w:t>
      </w:r>
      <w:r w:rsidR="00A8360E" w:rsidRPr="00C3546F">
        <w:rPr>
          <w:rFonts w:cs="Times New Roman"/>
          <w:sz w:val="23"/>
          <w:szCs w:val="23"/>
        </w:rPr>
        <w:t xml:space="preserve">Л. Н. Боголюбов, Н. И. </w:t>
      </w:r>
      <w:r w:rsidRPr="00C3546F">
        <w:rPr>
          <w:rFonts w:cs="Times New Roman"/>
          <w:sz w:val="23"/>
          <w:szCs w:val="23"/>
        </w:rPr>
        <w:t>Городецкая, Л. Ф. Иванова и др. — М.</w:t>
      </w:r>
      <w:proofErr w:type="gramStart"/>
      <w:r w:rsidRPr="00C3546F">
        <w:rPr>
          <w:rFonts w:cs="Times New Roman"/>
          <w:sz w:val="23"/>
          <w:szCs w:val="23"/>
        </w:rPr>
        <w:t xml:space="preserve"> :</w:t>
      </w:r>
      <w:proofErr w:type="gramEnd"/>
      <w:r w:rsidRPr="00C3546F">
        <w:rPr>
          <w:rFonts w:cs="Times New Roman"/>
          <w:sz w:val="23"/>
          <w:szCs w:val="23"/>
        </w:rPr>
        <w:t xml:space="preserve"> Просвещение, 2014.</w:t>
      </w:r>
    </w:p>
    <w:p w:rsidR="001B53BF" w:rsidRPr="00C3546F" w:rsidRDefault="00C3546F" w:rsidP="00C3546F">
      <w:pPr>
        <w:pStyle w:val="a5"/>
        <w:numPr>
          <w:ilvl w:val="0"/>
          <w:numId w:val="27"/>
        </w:numPr>
        <w:tabs>
          <w:tab w:val="left" w:pos="0"/>
        </w:tabs>
        <w:spacing w:line="240" w:lineRule="auto"/>
        <w:jc w:val="both"/>
        <w:rPr>
          <w:rFonts w:cs="Times New Roman"/>
          <w:sz w:val="23"/>
          <w:szCs w:val="23"/>
        </w:rPr>
      </w:pPr>
      <w:r w:rsidRPr="00C3546F">
        <w:rPr>
          <w:rFonts w:eastAsia="Times New Roman"/>
          <w:sz w:val="23"/>
          <w:szCs w:val="23"/>
        </w:rPr>
        <w:t xml:space="preserve">Федерального перечня учебников, утверждённого приказом </w:t>
      </w:r>
      <w:proofErr w:type="spellStart"/>
      <w:r w:rsidRPr="00C3546F">
        <w:rPr>
          <w:rFonts w:cs="Times New Roman"/>
          <w:bCs/>
          <w:sz w:val="23"/>
          <w:szCs w:val="23"/>
        </w:rPr>
        <w:t>Минпросвещения</w:t>
      </w:r>
      <w:proofErr w:type="spellEnd"/>
      <w:r w:rsidRPr="00C3546F">
        <w:rPr>
          <w:rFonts w:cs="Times New Roman"/>
          <w:bCs/>
          <w:sz w:val="23"/>
          <w:szCs w:val="23"/>
        </w:rPr>
        <w:t xml:space="preserve"> России от 28.12.2018 N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E0564" w:rsidRPr="00C3546F" w:rsidRDefault="000E0564" w:rsidP="006A5A53">
      <w:pPr>
        <w:spacing w:line="240" w:lineRule="auto"/>
        <w:rPr>
          <w:rFonts w:cs="Times New Roman"/>
          <w:i/>
          <w:sz w:val="23"/>
          <w:szCs w:val="23"/>
        </w:rPr>
      </w:pPr>
      <w:r w:rsidRPr="00C3546F">
        <w:rPr>
          <w:rFonts w:cs="Times New Roman"/>
          <w:i/>
          <w:sz w:val="23"/>
          <w:szCs w:val="23"/>
        </w:rPr>
        <w:t xml:space="preserve">Цели программы: </w:t>
      </w:r>
    </w:p>
    <w:p w:rsidR="00AE2D97" w:rsidRPr="00C3546F" w:rsidRDefault="00AE2D97" w:rsidP="00AE2D97">
      <w:pPr>
        <w:pStyle w:val="a5"/>
        <w:numPr>
          <w:ilvl w:val="0"/>
          <w:numId w:val="42"/>
        </w:numPr>
        <w:spacing w:line="240" w:lineRule="auto"/>
        <w:rPr>
          <w:rFonts w:cs="Times New Roman"/>
          <w:i/>
          <w:sz w:val="23"/>
          <w:szCs w:val="23"/>
        </w:rPr>
      </w:pPr>
      <w:r w:rsidRPr="00C3546F">
        <w:rPr>
          <w:sz w:val="23"/>
          <w:szCs w:val="23"/>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обществоведческие знания в учебной и социальной деятельности</w:t>
      </w:r>
    </w:p>
    <w:p w:rsidR="000E0564" w:rsidRPr="00C3546F" w:rsidRDefault="000E0564" w:rsidP="006A5A53">
      <w:pPr>
        <w:spacing w:line="240" w:lineRule="auto"/>
        <w:rPr>
          <w:rFonts w:eastAsia="Times New Roman" w:cs="Times New Roman"/>
          <w:sz w:val="23"/>
          <w:szCs w:val="23"/>
          <w:lang w:eastAsia="ru-RU"/>
        </w:rPr>
      </w:pPr>
      <w:r w:rsidRPr="00C3546F">
        <w:rPr>
          <w:rFonts w:eastAsia="Times New Roman" w:cs="Times New Roman"/>
          <w:i/>
          <w:iCs/>
          <w:sz w:val="23"/>
          <w:szCs w:val="23"/>
          <w:lang w:eastAsia="ru-RU"/>
        </w:rPr>
        <w:t>Задачи программы:</w:t>
      </w:r>
    </w:p>
    <w:p w:rsidR="00AE2D97" w:rsidRPr="00C3546F" w:rsidRDefault="00AE2D97" w:rsidP="00AE2D97">
      <w:pPr>
        <w:pStyle w:val="a5"/>
        <w:numPr>
          <w:ilvl w:val="0"/>
          <w:numId w:val="42"/>
        </w:numPr>
        <w:spacing w:line="240" w:lineRule="auto"/>
        <w:jc w:val="both"/>
        <w:rPr>
          <w:sz w:val="23"/>
          <w:szCs w:val="23"/>
        </w:rPr>
      </w:pPr>
      <w:r w:rsidRPr="00C3546F">
        <w:rPr>
          <w:sz w:val="23"/>
          <w:szCs w:val="23"/>
        </w:rPr>
        <w:t xml:space="preserve">способствовать формированию у молодого поколения ориентиров для гражданской, </w:t>
      </w:r>
      <w:proofErr w:type="spellStart"/>
      <w:r w:rsidRPr="00C3546F">
        <w:rPr>
          <w:sz w:val="23"/>
          <w:szCs w:val="23"/>
        </w:rPr>
        <w:t>этнонациональной</w:t>
      </w:r>
      <w:proofErr w:type="spellEnd"/>
      <w:r w:rsidRPr="00C3546F">
        <w:rPr>
          <w:sz w:val="23"/>
          <w:szCs w:val="23"/>
        </w:rPr>
        <w:t>, социальной, культурной самоидентификации в окружающем мире;</w:t>
      </w:r>
    </w:p>
    <w:p w:rsidR="00AE2D97" w:rsidRPr="00C3546F" w:rsidRDefault="00AE2D97" w:rsidP="00AE2D97">
      <w:pPr>
        <w:pStyle w:val="a5"/>
        <w:numPr>
          <w:ilvl w:val="0"/>
          <w:numId w:val="42"/>
        </w:numPr>
        <w:spacing w:line="240" w:lineRule="auto"/>
        <w:jc w:val="both"/>
        <w:rPr>
          <w:sz w:val="23"/>
          <w:szCs w:val="23"/>
        </w:rPr>
      </w:pPr>
      <w:r w:rsidRPr="00C3546F">
        <w:rPr>
          <w:sz w:val="23"/>
          <w:szCs w:val="23"/>
        </w:rPr>
        <w:t>способствовать воспитанию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E2D97" w:rsidRPr="00C3546F" w:rsidRDefault="00AE2D97" w:rsidP="00AE2D97">
      <w:pPr>
        <w:pStyle w:val="a5"/>
        <w:numPr>
          <w:ilvl w:val="0"/>
          <w:numId w:val="42"/>
        </w:numPr>
        <w:spacing w:line="240" w:lineRule="auto"/>
        <w:jc w:val="both"/>
        <w:rPr>
          <w:sz w:val="23"/>
          <w:szCs w:val="23"/>
        </w:rPr>
      </w:pPr>
      <w:r w:rsidRPr="00C3546F">
        <w:rPr>
          <w:sz w:val="23"/>
          <w:szCs w:val="23"/>
        </w:rPr>
        <w:t>способствовать развитию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правовой культуры, экономического образа мышлений, способности к самоопределению и самореализации;</w:t>
      </w:r>
    </w:p>
    <w:p w:rsidR="00AE2D97" w:rsidRPr="00C3546F" w:rsidRDefault="00AE2D97" w:rsidP="00AE2D97">
      <w:pPr>
        <w:pStyle w:val="a5"/>
        <w:numPr>
          <w:ilvl w:val="0"/>
          <w:numId w:val="42"/>
        </w:numPr>
        <w:jc w:val="both"/>
        <w:rPr>
          <w:sz w:val="23"/>
          <w:szCs w:val="23"/>
        </w:rPr>
      </w:pPr>
      <w:r w:rsidRPr="00C3546F">
        <w:rPr>
          <w:sz w:val="23"/>
          <w:szCs w:val="23"/>
        </w:rPr>
        <w:t xml:space="preserve">способствовать воспитанию гражданской ответственности, уважению к социальным нормам; </w:t>
      </w:r>
    </w:p>
    <w:p w:rsidR="00AE2D97" w:rsidRPr="00C3546F" w:rsidRDefault="00AE2D97" w:rsidP="00AE2D97">
      <w:pPr>
        <w:pStyle w:val="a5"/>
        <w:numPr>
          <w:ilvl w:val="0"/>
          <w:numId w:val="42"/>
        </w:numPr>
        <w:jc w:val="both"/>
        <w:rPr>
          <w:sz w:val="23"/>
          <w:szCs w:val="23"/>
        </w:rPr>
      </w:pPr>
      <w:r w:rsidRPr="00C3546F">
        <w:rPr>
          <w:sz w:val="23"/>
          <w:szCs w:val="23"/>
        </w:rPr>
        <w:t>работать над формированием познавательной, коммуникативной, практической деятельности в основных характерных для подросткового возраста социальных ролях;</w:t>
      </w:r>
    </w:p>
    <w:p w:rsidR="000E0564" w:rsidRPr="00C3546F" w:rsidRDefault="000E0564" w:rsidP="006A5A53">
      <w:pPr>
        <w:pStyle w:val="a3"/>
        <w:spacing w:before="0" w:beforeAutospacing="0" w:after="0" w:afterAutospacing="0"/>
        <w:ind w:left="360"/>
        <w:rPr>
          <w:sz w:val="23"/>
          <w:szCs w:val="23"/>
        </w:rPr>
      </w:pPr>
      <w:r w:rsidRPr="00C3546F">
        <w:rPr>
          <w:b/>
          <w:bCs/>
          <w:sz w:val="23"/>
          <w:szCs w:val="23"/>
        </w:rPr>
        <w:t>Описание места учебного предмета в учебном плане</w:t>
      </w:r>
    </w:p>
    <w:p w:rsidR="00AE2D97" w:rsidRDefault="00F60046" w:rsidP="00AE2D97">
      <w:pPr>
        <w:spacing w:before="60" w:line="240" w:lineRule="auto"/>
        <w:jc w:val="both"/>
      </w:pPr>
      <w:r w:rsidRPr="00C3546F">
        <w:rPr>
          <w:sz w:val="23"/>
          <w:szCs w:val="23"/>
        </w:rPr>
        <w:tab/>
      </w:r>
      <w:r w:rsidR="00AE2D97" w:rsidRPr="00C3546F">
        <w:rPr>
          <w:color w:val="000000"/>
          <w:sz w:val="23"/>
          <w:szCs w:val="23"/>
        </w:rPr>
        <w:t xml:space="preserve">В соответствии с требованиями Федерального государственного образовательного стандарта основного общего образования предмет </w:t>
      </w:r>
      <w:r w:rsidR="00AE2D97" w:rsidRPr="00C3546F">
        <w:rPr>
          <w:sz w:val="23"/>
          <w:szCs w:val="23"/>
        </w:rPr>
        <w:t>«Обществознание» в основной школе изучается с 6 по 9 класс. Общее количество времени на пять лет обучения составляет 136 часов. Общая недельная нагрузка в каждом году обучения составляет 1 час в неделю</w:t>
      </w:r>
      <w:r w:rsidR="00AE2D97" w:rsidRPr="00C34612">
        <w:t>.</w:t>
      </w:r>
    </w:p>
    <w:p w:rsidR="00600BCC" w:rsidRDefault="00600BCC" w:rsidP="00AE2D97">
      <w:pPr>
        <w:rPr>
          <w:rFonts w:eastAsia="Calibri" w:cs="Times New Roman"/>
          <w:szCs w:val="24"/>
        </w:rPr>
      </w:pPr>
    </w:p>
    <w:p w:rsidR="00C3546F" w:rsidRPr="0000466E" w:rsidRDefault="00C3546F" w:rsidP="00C3546F">
      <w:pPr>
        <w:jc w:val="center"/>
        <w:rPr>
          <w:b/>
          <w:sz w:val="36"/>
        </w:rPr>
      </w:pPr>
      <w:r w:rsidRPr="0000466E">
        <w:rPr>
          <w:b/>
          <w:sz w:val="36"/>
        </w:rPr>
        <w:lastRenderedPageBreak/>
        <w:t>Раздел 1. Планируемые результаты освоения учебного предмета</w:t>
      </w:r>
    </w:p>
    <w:p w:rsidR="00C3546F" w:rsidRPr="00AE2AAB" w:rsidRDefault="00C3546F" w:rsidP="00C3546F">
      <w:pPr>
        <w:jc w:val="center"/>
        <w:rPr>
          <w:b/>
        </w:rPr>
      </w:pPr>
      <w:r w:rsidRPr="00AE2AAB">
        <w:rPr>
          <w:b/>
        </w:rPr>
        <w:t>Личностные результаты:</w:t>
      </w:r>
    </w:p>
    <w:p w:rsidR="00C3546F" w:rsidRDefault="00C3546F" w:rsidP="00C3546F">
      <w:pPr>
        <w:jc w:val="both"/>
      </w:pPr>
      <w:r w:rsidRPr="00AE2AAB">
        <w:t>1)  воспитание российской гражданской идентичности: патриотизма, уважения к Отечеству</w:t>
      </w:r>
      <w:bookmarkStart w:id="0" w:name="_GoBack"/>
      <w:bookmarkEnd w:id="0"/>
      <w:r>
        <w:t>,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3546F" w:rsidRDefault="00C3546F" w:rsidP="00C3546F">
      <w:pPr>
        <w:jc w:val="both"/>
      </w:pPr>
      <w:r>
        <w:t xml:space="preserve">2)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C3546F" w:rsidRDefault="00C3546F" w:rsidP="00C3546F">
      <w:pPr>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3546F" w:rsidRDefault="00C3546F" w:rsidP="00C3546F">
      <w:pPr>
        <w:jc w:val="both"/>
      </w:pPr>
      <w:proofErr w:type="gramStart"/>
      <w: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C3546F" w:rsidRDefault="00C3546F" w:rsidP="00C3546F">
      <w:pPr>
        <w:jc w:val="both"/>
      </w:pPr>
      <w: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C3546F" w:rsidRDefault="00C3546F" w:rsidP="00C3546F">
      <w:pPr>
        <w:jc w:val="both"/>
      </w:pPr>
      <w: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C3546F" w:rsidRDefault="00C3546F" w:rsidP="00C3546F">
      <w:pPr>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3546F" w:rsidRDefault="00C3546F" w:rsidP="00C3546F">
      <w:pPr>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3546F" w:rsidRDefault="00C3546F" w:rsidP="00C3546F">
      <w:pPr>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3546F" w:rsidRDefault="00C3546F" w:rsidP="00C3546F">
      <w:pPr>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3546F" w:rsidRDefault="00C3546F" w:rsidP="00C3546F">
      <w:pPr>
        <w:jc w:val="both"/>
        <w:rPr>
          <w:b/>
          <w:highlight w:val="yellow"/>
        </w:rPr>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3546F" w:rsidRDefault="00C3546F" w:rsidP="00C3546F">
      <w:pPr>
        <w:rPr>
          <w:b/>
        </w:rPr>
      </w:pPr>
    </w:p>
    <w:p w:rsidR="00C3546F" w:rsidRPr="00654F0A" w:rsidRDefault="00C3546F" w:rsidP="00C3546F">
      <w:pPr>
        <w:jc w:val="center"/>
        <w:rPr>
          <w:b/>
          <w:sz w:val="28"/>
        </w:rPr>
      </w:pPr>
      <w:r w:rsidRPr="00654F0A">
        <w:rPr>
          <w:b/>
          <w:sz w:val="28"/>
        </w:rPr>
        <w:lastRenderedPageBreak/>
        <w:t>6 класс:</w:t>
      </w:r>
    </w:p>
    <w:tbl>
      <w:tblPr>
        <w:tblStyle w:val="a4"/>
        <w:tblW w:w="15276" w:type="dxa"/>
        <w:tblLook w:val="04A0"/>
      </w:tblPr>
      <w:tblGrid>
        <w:gridCol w:w="5495"/>
        <w:gridCol w:w="5103"/>
        <w:gridCol w:w="4678"/>
      </w:tblGrid>
      <w:tr w:rsidR="00C3546F" w:rsidRPr="00F61D13" w:rsidTr="00E27989">
        <w:tc>
          <w:tcPr>
            <w:tcW w:w="15276" w:type="dxa"/>
            <w:gridSpan w:val="3"/>
          </w:tcPr>
          <w:p w:rsidR="00C3546F" w:rsidRPr="00F61D13" w:rsidRDefault="00C3546F" w:rsidP="00E27989">
            <w:pPr>
              <w:jc w:val="center"/>
              <w:rPr>
                <w:b/>
                <w:sz w:val="22"/>
              </w:rPr>
            </w:pPr>
            <w:proofErr w:type="spellStart"/>
            <w:r w:rsidRPr="00F61D13">
              <w:rPr>
                <w:b/>
                <w:sz w:val="22"/>
              </w:rPr>
              <w:t>Метапредметные</w:t>
            </w:r>
            <w:proofErr w:type="spellEnd"/>
            <w:r w:rsidRPr="00F61D13">
              <w:rPr>
                <w:b/>
                <w:sz w:val="22"/>
              </w:rPr>
              <w:t xml:space="preserve"> УУД</w:t>
            </w:r>
          </w:p>
        </w:tc>
      </w:tr>
      <w:tr w:rsidR="00C3546F" w:rsidRPr="00F61D13" w:rsidTr="00E27989">
        <w:tc>
          <w:tcPr>
            <w:tcW w:w="5495" w:type="dxa"/>
          </w:tcPr>
          <w:p w:rsidR="00C3546F" w:rsidRPr="00F61D13" w:rsidRDefault="00C3546F" w:rsidP="00E27989">
            <w:pPr>
              <w:jc w:val="center"/>
              <w:rPr>
                <w:b/>
                <w:sz w:val="22"/>
              </w:rPr>
            </w:pPr>
            <w:r w:rsidRPr="00F61D13">
              <w:rPr>
                <w:b/>
                <w:sz w:val="22"/>
              </w:rPr>
              <w:t>регулятивные</w:t>
            </w:r>
          </w:p>
        </w:tc>
        <w:tc>
          <w:tcPr>
            <w:tcW w:w="5103" w:type="dxa"/>
          </w:tcPr>
          <w:p w:rsidR="00C3546F" w:rsidRPr="00F61D13" w:rsidRDefault="00C3546F" w:rsidP="00E27989">
            <w:pPr>
              <w:jc w:val="center"/>
              <w:rPr>
                <w:b/>
                <w:sz w:val="22"/>
              </w:rPr>
            </w:pPr>
            <w:r w:rsidRPr="00F61D13">
              <w:rPr>
                <w:b/>
                <w:sz w:val="22"/>
              </w:rPr>
              <w:t>познавательные</w:t>
            </w:r>
          </w:p>
        </w:tc>
        <w:tc>
          <w:tcPr>
            <w:tcW w:w="4678" w:type="dxa"/>
          </w:tcPr>
          <w:p w:rsidR="00C3546F" w:rsidRPr="00F61D13" w:rsidRDefault="00C3546F" w:rsidP="00E27989">
            <w:pPr>
              <w:jc w:val="center"/>
              <w:rPr>
                <w:b/>
                <w:sz w:val="22"/>
              </w:rPr>
            </w:pPr>
            <w:r w:rsidRPr="00F61D13">
              <w:rPr>
                <w:b/>
                <w:sz w:val="22"/>
              </w:rPr>
              <w:t>коммуникативные</w:t>
            </w:r>
          </w:p>
        </w:tc>
      </w:tr>
      <w:tr w:rsidR="00C3546F" w:rsidRPr="00F61D13" w:rsidTr="00E27989">
        <w:tc>
          <w:tcPr>
            <w:tcW w:w="5495" w:type="dxa"/>
          </w:tcPr>
          <w:p w:rsidR="00C3546F" w:rsidRPr="00A02AB3" w:rsidRDefault="00C3546F" w:rsidP="00E27989">
            <w:pPr>
              <w:tabs>
                <w:tab w:val="left" w:pos="851"/>
              </w:tabs>
              <w:spacing w:line="276" w:lineRule="auto"/>
              <w:rPr>
                <w:szCs w:val="24"/>
              </w:rPr>
            </w:pPr>
            <w:r w:rsidRPr="00A02AB3">
              <w:rPr>
                <w:szCs w:val="24"/>
              </w:rPr>
              <w:t>1. Умение самостоятельно определять цели обучения, развивать мотивы и интересы своей познавательной деятельности.</w:t>
            </w:r>
          </w:p>
          <w:p w:rsidR="00C3546F" w:rsidRPr="00A02AB3" w:rsidRDefault="00C3546F" w:rsidP="00E27989">
            <w:pPr>
              <w:tabs>
                <w:tab w:val="left" w:pos="851"/>
              </w:tabs>
              <w:spacing w:line="276" w:lineRule="auto"/>
              <w:rPr>
                <w:szCs w:val="24"/>
              </w:rPr>
            </w:pPr>
            <w:r w:rsidRPr="00A02AB3">
              <w:rPr>
                <w:szCs w:val="24"/>
              </w:rPr>
              <w:t>2. Умение самостоятельно планировать пути достижения целей</w:t>
            </w:r>
            <w:r>
              <w:rPr>
                <w:szCs w:val="24"/>
              </w:rPr>
              <w:t>.</w:t>
            </w:r>
            <w:r w:rsidRPr="00A02AB3">
              <w:rPr>
                <w:szCs w:val="24"/>
              </w:rPr>
              <w:t xml:space="preserve"> </w:t>
            </w:r>
          </w:p>
          <w:p w:rsidR="00C3546F" w:rsidRPr="00A02AB3" w:rsidRDefault="00C3546F" w:rsidP="00E27989">
            <w:pPr>
              <w:tabs>
                <w:tab w:val="left" w:pos="851"/>
                <w:tab w:val="left" w:pos="1134"/>
              </w:tabs>
              <w:spacing w:line="276" w:lineRule="auto"/>
              <w:rPr>
                <w:szCs w:val="24"/>
              </w:rPr>
            </w:pPr>
            <w:r w:rsidRPr="00A02AB3">
              <w:rPr>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546F" w:rsidRPr="00A02AB3" w:rsidRDefault="00C354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C3546F" w:rsidRPr="00A02AB3" w:rsidRDefault="00C354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C3546F" w:rsidRPr="00A02AB3" w:rsidRDefault="00C354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для решения учебных и познавательных задач.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3. Смысловое чтение.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xml:space="preserve">, коммуникативной.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5. Развитие мотивации к овладению культурой активного использования словарей и других поисковых систем. </w:t>
            </w:r>
          </w:p>
        </w:tc>
        <w:tc>
          <w:tcPr>
            <w:tcW w:w="4678" w:type="dxa"/>
          </w:tcPr>
          <w:p w:rsidR="00C3546F" w:rsidRPr="00A02AB3" w:rsidRDefault="00C354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3546F" w:rsidRPr="00A02AB3" w:rsidRDefault="00C354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Default="00C3546F" w:rsidP="00C3546F">
      <w:pPr>
        <w:ind w:left="6372" w:firstLine="708"/>
        <w:rPr>
          <w:b/>
          <w:sz w:val="28"/>
        </w:rPr>
      </w:pPr>
    </w:p>
    <w:p w:rsidR="00C3546F" w:rsidRPr="002F7EDF" w:rsidRDefault="00C3546F" w:rsidP="00C3546F">
      <w:pPr>
        <w:ind w:left="6372" w:firstLine="708"/>
        <w:rPr>
          <w:b/>
          <w:sz w:val="28"/>
        </w:rPr>
      </w:pPr>
      <w:r w:rsidRPr="002F7EDF">
        <w:rPr>
          <w:b/>
          <w:sz w:val="28"/>
        </w:rPr>
        <w:lastRenderedPageBreak/>
        <w:t>7 класс:</w:t>
      </w:r>
    </w:p>
    <w:tbl>
      <w:tblPr>
        <w:tblStyle w:val="a4"/>
        <w:tblW w:w="15418" w:type="dxa"/>
        <w:tblLook w:val="04A0"/>
      </w:tblPr>
      <w:tblGrid>
        <w:gridCol w:w="5211"/>
        <w:gridCol w:w="5529"/>
        <w:gridCol w:w="4678"/>
      </w:tblGrid>
      <w:tr w:rsidR="00C3546F" w:rsidRPr="00F61D13" w:rsidTr="00E27989">
        <w:tc>
          <w:tcPr>
            <w:tcW w:w="15418" w:type="dxa"/>
            <w:gridSpan w:val="3"/>
          </w:tcPr>
          <w:p w:rsidR="00C3546F" w:rsidRPr="00F61D13" w:rsidRDefault="00C3546F" w:rsidP="00E27989">
            <w:pPr>
              <w:jc w:val="center"/>
              <w:rPr>
                <w:b/>
                <w:sz w:val="22"/>
              </w:rPr>
            </w:pPr>
            <w:proofErr w:type="spellStart"/>
            <w:r w:rsidRPr="00F61D13">
              <w:rPr>
                <w:b/>
                <w:sz w:val="22"/>
              </w:rPr>
              <w:t>Метапредметные</w:t>
            </w:r>
            <w:proofErr w:type="spellEnd"/>
            <w:r w:rsidRPr="00F61D13">
              <w:rPr>
                <w:b/>
                <w:sz w:val="22"/>
              </w:rPr>
              <w:t xml:space="preserve"> УУД</w:t>
            </w:r>
          </w:p>
        </w:tc>
      </w:tr>
      <w:tr w:rsidR="00C3546F" w:rsidRPr="00F61D13" w:rsidTr="00E27989">
        <w:tc>
          <w:tcPr>
            <w:tcW w:w="5211" w:type="dxa"/>
          </w:tcPr>
          <w:p w:rsidR="00C3546F" w:rsidRPr="00F61D13" w:rsidRDefault="00C3546F" w:rsidP="00E27989">
            <w:pPr>
              <w:jc w:val="center"/>
              <w:rPr>
                <w:b/>
                <w:sz w:val="22"/>
              </w:rPr>
            </w:pPr>
            <w:r w:rsidRPr="00F61D13">
              <w:rPr>
                <w:b/>
                <w:sz w:val="22"/>
              </w:rPr>
              <w:t>регулятивные</w:t>
            </w:r>
          </w:p>
        </w:tc>
        <w:tc>
          <w:tcPr>
            <w:tcW w:w="5529" w:type="dxa"/>
          </w:tcPr>
          <w:p w:rsidR="00C3546F" w:rsidRPr="00F61D13" w:rsidRDefault="00C3546F" w:rsidP="00E27989">
            <w:pPr>
              <w:jc w:val="center"/>
              <w:rPr>
                <w:b/>
                <w:sz w:val="22"/>
              </w:rPr>
            </w:pPr>
            <w:r w:rsidRPr="00F61D13">
              <w:rPr>
                <w:b/>
                <w:sz w:val="22"/>
              </w:rPr>
              <w:t>познавательные</w:t>
            </w:r>
          </w:p>
        </w:tc>
        <w:tc>
          <w:tcPr>
            <w:tcW w:w="4678" w:type="dxa"/>
          </w:tcPr>
          <w:p w:rsidR="00C3546F" w:rsidRPr="00F61D13" w:rsidRDefault="00C3546F" w:rsidP="00E27989">
            <w:pPr>
              <w:jc w:val="center"/>
              <w:rPr>
                <w:b/>
                <w:sz w:val="22"/>
              </w:rPr>
            </w:pPr>
            <w:r w:rsidRPr="00F61D13">
              <w:rPr>
                <w:b/>
                <w:sz w:val="22"/>
              </w:rPr>
              <w:t>коммуникативные</w:t>
            </w:r>
          </w:p>
        </w:tc>
      </w:tr>
      <w:tr w:rsidR="00C3546F" w:rsidRPr="00F61D13" w:rsidTr="00E27989">
        <w:tc>
          <w:tcPr>
            <w:tcW w:w="5211" w:type="dxa"/>
          </w:tcPr>
          <w:p w:rsidR="00C3546F" w:rsidRPr="00A02AB3" w:rsidRDefault="00C3546F" w:rsidP="00E27989">
            <w:pPr>
              <w:tabs>
                <w:tab w:val="left" w:pos="851"/>
              </w:tabs>
              <w:spacing w:line="276" w:lineRule="auto"/>
              <w:rPr>
                <w:szCs w:val="24"/>
              </w:rPr>
            </w:pPr>
            <w:r w:rsidRPr="00A02AB3">
              <w:rPr>
                <w:szCs w:val="24"/>
              </w:rPr>
              <w:t>1. Умение самостоятельно определять цели обучения, развивать мотивы и интересы своей познавательной деятельности.</w:t>
            </w:r>
          </w:p>
          <w:p w:rsidR="00C3546F" w:rsidRPr="00A02AB3" w:rsidRDefault="00C3546F" w:rsidP="00E27989">
            <w:pPr>
              <w:tabs>
                <w:tab w:val="left" w:pos="851"/>
              </w:tabs>
              <w:spacing w:line="276" w:lineRule="auto"/>
              <w:rPr>
                <w:szCs w:val="24"/>
              </w:rPr>
            </w:pPr>
            <w:r w:rsidRPr="00A02AB3">
              <w:rPr>
                <w:szCs w:val="24"/>
              </w:rPr>
              <w:t>2. Умение самостоятельно планировать пути достижения целей</w:t>
            </w:r>
            <w:r>
              <w:rPr>
                <w:szCs w:val="24"/>
              </w:rPr>
              <w:t>.</w:t>
            </w:r>
            <w:r w:rsidRPr="00A02AB3">
              <w:rPr>
                <w:szCs w:val="24"/>
              </w:rPr>
              <w:t xml:space="preserve"> </w:t>
            </w:r>
          </w:p>
          <w:p w:rsidR="00C3546F" w:rsidRPr="00A02AB3" w:rsidRDefault="00C3546F" w:rsidP="00E27989">
            <w:pPr>
              <w:tabs>
                <w:tab w:val="left" w:pos="851"/>
                <w:tab w:val="left" w:pos="1134"/>
              </w:tabs>
              <w:spacing w:line="276" w:lineRule="auto"/>
              <w:rPr>
                <w:szCs w:val="24"/>
              </w:rPr>
            </w:pPr>
            <w:r w:rsidRPr="00A02AB3">
              <w:rPr>
                <w:szCs w:val="24"/>
              </w:rPr>
              <w:t xml:space="preserve">3. Умение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546F" w:rsidRPr="00A02AB3" w:rsidRDefault="00C354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C3546F" w:rsidRPr="00A02AB3" w:rsidRDefault="00C354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529" w:type="dxa"/>
          </w:tcPr>
          <w:p w:rsidR="00C3546F" w:rsidRPr="00A02AB3" w:rsidRDefault="00C354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для решения учебных и познавательных задач.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3. Смысловое чтение.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xml:space="preserve">, коммуникативной.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5. Формирование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C3546F" w:rsidRPr="00A02AB3" w:rsidRDefault="00C354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3546F" w:rsidRPr="00A02AB3" w:rsidRDefault="00C354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C3546F" w:rsidRDefault="00C3546F" w:rsidP="00C3546F">
      <w:pPr>
        <w:rPr>
          <w:b/>
          <w:szCs w:val="24"/>
        </w:rPr>
      </w:pPr>
      <w:r>
        <w:rPr>
          <w:b/>
          <w:szCs w:val="24"/>
        </w:rPr>
        <w:br w:type="page"/>
      </w:r>
    </w:p>
    <w:p w:rsidR="00C3546F" w:rsidRPr="00421229" w:rsidRDefault="00C3546F" w:rsidP="00C3546F">
      <w:pPr>
        <w:spacing w:line="240" w:lineRule="auto"/>
        <w:jc w:val="center"/>
        <w:rPr>
          <w:b/>
          <w:szCs w:val="24"/>
        </w:rPr>
      </w:pPr>
      <w:r w:rsidRPr="00421229">
        <w:rPr>
          <w:b/>
          <w:szCs w:val="24"/>
        </w:rPr>
        <w:lastRenderedPageBreak/>
        <w:t>8 класс:</w:t>
      </w:r>
    </w:p>
    <w:tbl>
      <w:tblPr>
        <w:tblStyle w:val="a4"/>
        <w:tblW w:w="15276" w:type="dxa"/>
        <w:tblLook w:val="04A0"/>
      </w:tblPr>
      <w:tblGrid>
        <w:gridCol w:w="5495"/>
        <w:gridCol w:w="5103"/>
        <w:gridCol w:w="4678"/>
      </w:tblGrid>
      <w:tr w:rsidR="00C3546F" w:rsidRPr="00F61D13" w:rsidTr="00E27989">
        <w:tc>
          <w:tcPr>
            <w:tcW w:w="15276" w:type="dxa"/>
            <w:gridSpan w:val="3"/>
          </w:tcPr>
          <w:p w:rsidR="00C3546F" w:rsidRPr="00F61D13" w:rsidRDefault="00C3546F" w:rsidP="00E27989">
            <w:pPr>
              <w:jc w:val="center"/>
              <w:rPr>
                <w:b/>
                <w:sz w:val="22"/>
                <w:szCs w:val="24"/>
              </w:rPr>
            </w:pPr>
            <w:proofErr w:type="spellStart"/>
            <w:r w:rsidRPr="00F61D13">
              <w:rPr>
                <w:b/>
                <w:sz w:val="22"/>
                <w:szCs w:val="24"/>
              </w:rPr>
              <w:t>Метапредметные</w:t>
            </w:r>
            <w:proofErr w:type="spellEnd"/>
            <w:r w:rsidRPr="00F61D13">
              <w:rPr>
                <w:b/>
                <w:sz w:val="22"/>
                <w:szCs w:val="24"/>
              </w:rPr>
              <w:t xml:space="preserve"> УУД дополняют </w:t>
            </w:r>
            <w:proofErr w:type="gramStart"/>
            <w:r w:rsidRPr="00F61D13">
              <w:rPr>
                <w:b/>
                <w:sz w:val="22"/>
                <w:szCs w:val="24"/>
              </w:rPr>
              <w:t>формируемые</w:t>
            </w:r>
            <w:proofErr w:type="gramEnd"/>
            <w:r w:rsidRPr="00F61D13">
              <w:rPr>
                <w:b/>
                <w:sz w:val="22"/>
                <w:szCs w:val="24"/>
              </w:rPr>
              <w:t xml:space="preserve"> в 7 классе</w:t>
            </w:r>
          </w:p>
        </w:tc>
      </w:tr>
      <w:tr w:rsidR="00C3546F" w:rsidRPr="00F61D13" w:rsidTr="00E27989">
        <w:tc>
          <w:tcPr>
            <w:tcW w:w="5495" w:type="dxa"/>
          </w:tcPr>
          <w:p w:rsidR="00C3546F" w:rsidRPr="00F61D13" w:rsidRDefault="00C3546F" w:rsidP="00E27989">
            <w:pPr>
              <w:jc w:val="center"/>
              <w:rPr>
                <w:b/>
                <w:sz w:val="22"/>
                <w:szCs w:val="24"/>
              </w:rPr>
            </w:pPr>
            <w:r w:rsidRPr="00F61D13">
              <w:rPr>
                <w:b/>
                <w:sz w:val="22"/>
                <w:szCs w:val="24"/>
              </w:rPr>
              <w:t>регулятивные</w:t>
            </w:r>
          </w:p>
        </w:tc>
        <w:tc>
          <w:tcPr>
            <w:tcW w:w="5103" w:type="dxa"/>
          </w:tcPr>
          <w:p w:rsidR="00C3546F" w:rsidRPr="00F61D13" w:rsidRDefault="00C3546F" w:rsidP="00E27989">
            <w:pPr>
              <w:jc w:val="center"/>
              <w:rPr>
                <w:b/>
                <w:sz w:val="22"/>
                <w:szCs w:val="24"/>
              </w:rPr>
            </w:pPr>
            <w:r w:rsidRPr="00F61D13">
              <w:rPr>
                <w:b/>
                <w:sz w:val="22"/>
                <w:szCs w:val="24"/>
              </w:rPr>
              <w:t>познавательные</w:t>
            </w:r>
          </w:p>
        </w:tc>
        <w:tc>
          <w:tcPr>
            <w:tcW w:w="4678" w:type="dxa"/>
          </w:tcPr>
          <w:p w:rsidR="00C3546F" w:rsidRPr="00F61D13" w:rsidRDefault="00C3546F" w:rsidP="00E27989">
            <w:pPr>
              <w:jc w:val="center"/>
              <w:rPr>
                <w:b/>
                <w:sz w:val="22"/>
                <w:szCs w:val="24"/>
              </w:rPr>
            </w:pPr>
            <w:r w:rsidRPr="00F61D13">
              <w:rPr>
                <w:b/>
                <w:sz w:val="22"/>
                <w:szCs w:val="24"/>
              </w:rPr>
              <w:t>коммуникативные</w:t>
            </w:r>
          </w:p>
        </w:tc>
      </w:tr>
      <w:tr w:rsidR="00C3546F" w:rsidRPr="00F61D13" w:rsidTr="00E27989">
        <w:tc>
          <w:tcPr>
            <w:tcW w:w="5495" w:type="dxa"/>
          </w:tcPr>
          <w:p w:rsidR="00C3546F" w:rsidRPr="00A02AB3" w:rsidRDefault="00C3546F" w:rsidP="00E27989">
            <w:pPr>
              <w:tabs>
                <w:tab w:val="left" w:pos="851"/>
              </w:tabs>
              <w:spacing w:line="276" w:lineRule="auto"/>
              <w:rPr>
                <w:szCs w:val="24"/>
              </w:rPr>
            </w:pPr>
            <w:r w:rsidRPr="00A02AB3">
              <w:rPr>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C3546F" w:rsidRPr="00A02AB3" w:rsidRDefault="00C3546F" w:rsidP="00E27989">
            <w:pPr>
              <w:tabs>
                <w:tab w:val="left" w:pos="851"/>
              </w:tabs>
              <w:spacing w:line="276" w:lineRule="auto"/>
              <w:rPr>
                <w:szCs w:val="24"/>
              </w:rPr>
            </w:pPr>
            <w:r w:rsidRPr="00A02AB3">
              <w:rPr>
                <w:szCs w:val="24"/>
              </w:rPr>
              <w:t>2.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3546F" w:rsidRPr="00A02AB3" w:rsidRDefault="00C3546F" w:rsidP="00E27989">
            <w:pPr>
              <w:tabs>
                <w:tab w:val="left" w:pos="851"/>
                <w:tab w:val="left" w:pos="1134"/>
              </w:tabs>
              <w:spacing w:line="276" w:lineRule="auto"/>
              <w:rPr>
                <w:szCs w:val="24"/>
              </w:rPr>
            </w:pPr>
            <w:r w:rsidRPr="00A02AB3">
              <w:rPr>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546F" w:rsidRPr="00A02AB3" w:rsidRDefault="00C354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C3546F" w:rsidRPr="00A02AB3" w:rsidRDefault="00C354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C3546F" w:rsidRPr="00A02AB3" w:rsidRDefault="00C354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3. Смысловое чтение.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w:t>
            </w:r>
            <w:proofErr w:type="gramStart"/>
            <w:r w:rsidRPr="00A02AB3">
              <w:rPr>
                <w:szCs w:val="24"/>
              </w:rPr>
              <w:t>познавательной</w:t>
            </w:r>
            <w:proofErr w:type="gramEnd"/>
            <w:r w:rsidRPr="00A02AB3">
              <w:rPr>
                <w:szCs w:val="24"/>
              </w:rPr>
              <w:t>, коммуникативной</w:t>
            </w:r>
            <w:r>
              <w:rPr>
                <w:szCs w:val="24"/>
              </w:rPr>
              <w:t>.</w:t>
            </w:r>
            <w:r w:rsidRPr="00A02AB3">
              <w:rPr>
                <w:szCs w:val="24"/>
              </w:rPr>
              <w:t xml:space="preserve">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C3546F" w:rsidRPr="00A02AB3" w:rsidRDefault="00C354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3546F" w:rsidRPr="00A02AB3" w:rsidRDefault="00C354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C3546F" w:rsidRPr="00421229" w:rsidRDefault="00C3546F" w:rsidP="00C3546F">
      <w:pPr>
        <w:spacing w:line="240" w:lineRule="auto"/>
        <w:jc w:val="center"/>
        <w:rPr>
          <w:b/>
          <w:sz w:val="16"/>
          <w:szCs w:val="16"/>
          <w:highlight w:val="yellow"/>
        </w:rPr>
      </w:pPr>
    </w:p>
    <w:p w:rsidR="00C3546F" w:rsidRDefault="00C3546F" w:rsidP="00C3546F">
      <w:pPr>
        <w:jc w:val="center"/>
        <w:rPr>
          <w:b/>
          <w:highlight w:val="yellow"/>
        </w:rPr>
      </w:pPr>
    </w:p>
    <w:p w:rsidR="00C3546F" w:rsidRDefault="00C3546F" w:rsidP="00C3546F">
      <w:pPr>
        <w:jc w:val="center"/>
        <w:rPr>
          <w:b/>
          <w:highlight w:val="yellow"/>
        </w:rPr>
      </w:pPr>
    </w:p>
    <w:p w:rsidR="00C3546F" w:rsidRDefault="00C3546F" w:rsidP="00C3546F">
      <w:pPr>
        <w:jc w:val="center"/>
        <w:rPr>
          <w:b/>
          <w:highlight w:val="yellow"/>
        </w:rPr>
      </w:pPr>
    </w:p>
    <w:p w:rsidR="00C3546F" w:rsidRDefault="00C3546F" w:rsidP="00C3546F">
      <w:pPr>
        <w:jc w:val="center"/>
        <w:rPr>
          <w:b/>
          <w:highlight w:val="yellow"/>
        </w:rPr>
      </w:pPr>
    </w:p>
    <w:p w:rsidR="00C3546F" w:rsidRDefault="00C3546F" w:rsidP="00C3546F">
      <w:pPr>
        <w:jc w:val="center"/>
        <w:rPr>
          <w:b/>
          <w:highlight w:val="yellow"/>
        </w:rPr>
      </w:pPr>
    </w:p>
    <w:p w:rsidR="00C3546F" w:rsidRPr="00421229" w:rsidRDefault="00C3546F" w:rsidP="00C3546F">
      <w:pPr>
        <w:jc w:val="center"/>
        <w:rPr>
          <w:b/>
          <w:szCs w:val="24"/>
        </w:rPr>
      </w:pPr>
      <w:r w:rsidRPr="00421229">
        <w:rPr>
          <w:b/>
          <w:szCs w:val="24"/>
        </w:rPr>
        <w:lastRenderedPageBreak/>
        <w:t>9 класс:</w:t>
      </w:r>
    </w:p>
    <w:tbl>
      <w:tblPr>
        <w:tblStyle w:val="a4"/>
        <w:tblW w:w="15276" w:type="dxa"/>
        <w:tblLayout w:type="fixed"/>
        <w:tblLook w:val="04A0"/>
      </w:tblPr>
      <w:tblGrid>
        <w:gridCol w:w="5495"/>
        <w:gridCol w:w="5103"/>
        <w:gridCol w:w="4678"/>
      </w:tblGrid>
      <w:tr w:rsidR="00C3546F" w:rsidRPr="00421229" w:rsidTr="00E27989">
        <w:tc>
          <w:tcPr>
            <w:tcW w:w="15276" w:type="dxa"/>
            <w:gridSpan w:val="3"/>
          </w:tcPr>
          <w:p w:rsidR="00C3546F" w:rsidRPr="00421229" w:rsidRDefault="00C3546F" w:rsidP="00E27989">
            <w:pPr>
              <w:jc w:val="center"/>
              <w:rPr>
                <w:b/>
                <w:szCs w:val="24"/>
              </w:rPr>
            </w:pPr>
            <w:proofErr w:type="spellStart"/>
            <w:r w:rsidRPr="00421229">
              <w:rPr>
                <w:b/>
                <w:szCs w:val="24"/>
              </w:rPr>
              <w:t>Метапредметные</w:t>
            </w:r>
            <w:proofErr w:type="spellEnd"/>
            <w:r w:rsidRPr="00421229">
              <w:rPr>
                <w:b/>
                <w:szCs w:val="24"/>
              </w:rPr>
              <w:t xml:space="preserve"> УУД дополняют </w:t>
            </w:r>
            <w:proofErr w:type="gramStart"/>
            <w:r w:rsidRPr="00421229">
              <w:rPr>
                <w:b/>
                <w:szCs w:val="24"/>
              </w:rPr>
              <w:t>формируемые</w:t>
            </w:r>
            <w:proofErr w:type="gramEnd"/>
            <w:r w:rsidRPr="00421229">
              <w:rPr>
                <w:b/>
                <w:szCs w:val="24"/>
              </w:rPr>
              <w:t xml:space="preserve"> в 5-8 классах</w:t>
            </w:r>
          </w:p>
        </w:tc>
      </w:tr>
      <w:tr w:rsidR="00C3546F" w:rsidRPr="00421229" w:rsidTr="00E27989">
        <w:tc>
          <w:tcPr>
            <w:tcW w:w="5495" w:type="dxa"/>
          </w:tcPr>
          <w:p w:rsidR="00C3546F" w:rsidRPr="00421229" w:rsidRDefault="00C3546F" w:rsidP="00E27989">
            <w:pPr>
              <w:jc w:val="center"/>
              <w:rPr>
                <w:b/>
                <w:szCs w:val="24"/>
              </w:rPr>
            </w:pPr>
            <w:r w:rsidRPr="00421229">
              <w:rPr>
                <w:b/>
                <w:szCs w:val="24"/>
              </w:rPr>
              <w:t>регулятивные</w:t>
            </w:r>
          </w:p>
        </w:tc>
        <w:tc>
          <w:tcPr>
            <w:tcW w:w="5103" w:type="dxa"/>
          </w:tcPr>
          <w:p w:rsidR="00C3546F" w:rsidRPr="00421229" w:rsidRDefault="00C3546F" w:rsidP="00E27989">
            <w:pPr>
              <w:jc w:val="center"/>
              <w:rPr>
                <w:b/>
                <w:szCs w:val="24"/>
              </w:rPr>
            </w:pPr>
            <w:r w:rsidRPr="00421229">
              <w:rPr>
                <w:b/>
                <w:szCs w:val="24"/>
              </w:rPr>
              <w:t>познавательные</w:t>
            </w:r>
          </w:p>
        </w:tc>
        <w:tc>
          <w:tcPr>
            <w:tcW w:w="4678" w:type="dxa"/>
          </w:tcPr>
          <w:p w:rsidR="00C3546F" w:rsidRPr="00421229" w:rsidRDefault="00C3546F" w:rsidP="00E27989">
            <w:pPr>
              <w:jc w:val="center"/>
              <w:rPr>
                <w:b/>
                <w:szCs w:val="24"/>
              </w:rPr>
            </w:pPr>
            <w:r w:rsidRPr="00421229">
              <w:rPr>
                <w:b/>
                <w:szCs w:val="24"/>
              </w:rPr>
              <w:t>коммуникативные</w:t>
            </w:r>
          </w:p>
        </w:tc>
      </w:tr>
      <w:tr w:rsidR="00C3546F" w:rsidRPr="00421229" w:rsidTr="00E27989">
        <w:tc>
          <w:tcPr>
            <w:tcW w:w="5495" w:type="dxa"/>
          </w:tcPr>
          <w:p w:rsidR="00C3546F" w:rsidRPr="00A02AB3" w:rsidRDefault="00C3546F" w:rsidP="00E27989">
            <w:pPr>
              <w:tabs>
                <w:tab w:val="left" w:pos="851"/>
              </w:tabs>
              <w:spacing w:line="276" w:lineRule="auto"/>
              <w:rPr>
                <w:szCs w:val="24"/>
              </w:rPr>
            </w:pPr>
            <w:r w:rsidRPr="00A02AB3">
              <w:rPr>
                <w:szCs w:val="24"/>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C3546F" w:rsidRPr="00A02AB3" w:rsidRDefault="00C3546F" w:rsidP="00E27989">
            <w:pPr>
              <w:tabs>
                <w:tab w:val="left" w:pos="851"/>
              </w:tabs>
              <w:spacing w:line="276" w:lineRule="auto"/>
              <w:rPr>
                <w:szCs w:val="24"/>
              </w:rPr>
            </w:pPr>
            <w:r w:rsidRPr="00A02AB3">
              <w:rPr>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3546F" w:rsidRPr="00A02AB3" w:rsidRDefault="00C3546F" w:rsidP="00E27989">
            <w:pPr>
              <w:tabs>
                <w:tab w:val="left" w:pos="851"/>
                <w:tab w:val="left" w:pos="1134"/>
              </w:tabs>
              <w:spacing w:line="276" w:lineRule="auto"/>
              <w:rPr>
                <w:szCs w:val="24"/>
              </w:rPr>
            </w:pPr>
            <w:r w:rsidRPr="00A02AB3">
              <w:rPr>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C3546F" w:rsidRPr="00A02AB3" w:rsidRDefault="00C3546F" w:rsidP="00E27989">
            <w:pPr>
              <w:tabs>
                <w:tab w:val="left" w:pos="851"/>
                <w:tab w:val="left" w:pos="1134"/>
              </w:tabs>
              <w:spacing w:line="276" w:lineRule="auto"/>
              <w:rPr>
                <w:szCs w:val="24"/>
              </w:rPr>
            </w:pPr>
            <w:r w:rsidRPr="00A02AB3">
              <w:rPr>
                <w:szCs w:val="24"/>
              </w:rPr>
              <w:t xml:space="preserve">4. Умение оценивать правильность выполнения учебной задачи, собственные возможности ее решения. </w:t>
            </w:r>
          </w:p>
          <w:p w:rsidR="00C3546F" w:rsidRPr="00A02AB3" w:rsidRDefault="00C3546F" w:rsidP="00E27989">
            <w:pPr>
              <w:tabs>
                <w:tab w:val="left" w:pos="851"/>
              </w:tabs>
              <w:spacing w:line="276" w:lineRule="auto"/>
              <w:rPr>
                <w:szCs w:val="24"/>
              </w:rPr>
            </w:pPr>
            <w:r w:rsidRPr="00A02AB3">
              <w:rPr>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5103" w:type="dxa"/>
          </w:tcPr>
          <w:p w:rsidR="00C3546F" w:rsidRPr="00A02AB3" w:rsidRDefault="00C3546F" w:rsidP="00E27989">
            <w:pPr>
              <w:tabs>
                <w:tab w:val="left" w:pos="117"/>
                <w:tab w:val="left" w:pos="851"/>
              </w:tabs>
              <w:spacing w:line="276" w:lineRule="auto"/>
              <w:rPr>
                <w:szCs w:val="24"/>
              </w:rPr>
            </w:pPr>
            <w:r w:rsidRPr="00A02AB3">
              <w:rPr>
                <w:szCs w:val="24"/>
              </w:rPr>
              <w:t xml:space="preserve">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02AB3">
              <w:rPr>
                <w:szCs w:val="24"/>
              </w:rPr>
              <w:t>логическое рассуждение</w:t>
            </w:r>
            <w:proofErr w:type="gramEnd"/>
            <w:r w:rsidRPr="00A02AB3">
              <w:rPr>
                <w:szCs w:val="24"/>
              </w:rPr>
              <w:t xml:space="preserve">, умозаключение по аналогии, индуктивное, дедуктивное и делать выводы.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2. Умение создавать, применять и преобразовывать знаки и символы, модели и схемы для решения учебных и познавательных задач.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3. Смысловое чтение.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C3546F" w:rsidRPr="00A02AB3" w:rsidRDefault="00C3546F" w:rsidP="00E27989">
            <w:pPr>
              <w:tabs>
                <w:tab w:val="left" w:pos="117"/>
                <w:tab w:val="left" w:pos="851"/>
                <w:tab w:val="left" w:pos="1134"/>
              </w:tabs>
              <w:spacing w:line="276" w:lineRule="auto"/>
              <w:rPr>
                <w:szCs w:val="24"/>
              </w:rPr>
            </w:pPr>
            <w:r w:rsidRPr="00A02AB3">
              <w:rPr>
                <w:szCs w:val="24"/>
              </w:rPr>
              <w:t xml:space="preserve">5.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использования словарей и других поисковых систем. </w:t>
            </w:r>
          </w:p>
        </w:tc>
        <w:tc>
          <w:tcPr>
            <w:tcW w:w="4678" w:type="dxa"/>
          </w:tcPr>
          <w:p w:rsidR="00C3546F" w:rsidRPr="00A02AB3" w:rsidRDefault="00C3546F" w:rsidP="00E27989">
            <w:pPr>
              <w:tabs>
                <w:tab w:val="left" w:pos="93"/>
                <w:tab w:val="left" w:pos="851"/>
              </w:tabs>
              <w:spacing w:line="276" w:lineRule="auto"/>
              <w:rPr>
                <w:szCs w:val="24"/>
              </w:rPr>
            </w:pPr>
            <w:r w:rsidRPr="00A02AB3">
              <w:rPr>
                <w:szCs w:val="24"/>
              </w:rP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C3546F" w:rsidRPr="00A02AB3" w:rsidRDefault="00C3546F" w:rsidP="00E27989">
            <w:pPr>
              <w:tabs>
                <w:tab w:val="left" w:pos="93"/>
                <w:tab w:val="left" w:pos="851"/>
              </w:tabs>
              <w:spacing w:line="276" w:lineRule="auto"/>
              <w:rPr>
                <w:szCs w:val="24"/>
              </w:rPr>
            </w:pPr>
            <w:r w:rsidRPr="00A02AB3">
              <w:rPr>
                <w:szCs w:val="24"/>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r>
    </w:tbl>
    <w:p w:rsidR="00C3546F" w:rsidRDefault="00C3546F" w:rsidP="00C3546F">
      <w:pPr>
        <w:pStyle w:val="ConsPlusNormal"/>
        <w:ind w:firstLine="540"/>
        <w:jc w:val="center"/>
        <w:rPr>
          <w:rFonts w:ascii="Times New Roman" w:eastAsiaTheme="minorHAnsi" w:hAnsi="Times New Roman" w:cstheme="minorBidi"/>
          <w:b/>
          <w:sz w:val="40"/>
          <w:szCs w:val="22"/>
          <w:lang w:eastAsia="en-US"/>
        </w:rPr>
      </w:pPr>
    </w:p>
    <w:p w:rsidR="00F45BFF" w:rsidRDefault="00F45BFF" w:rsidP="00F45BFF">
      <w:pPr>
        <w:shd w:val="clear" w:color="auto" w:fill="FFFFFF"/>
        <w:spacing w:line="324" w:lineRule="atLeast"/>
        <w:jc w:val="both"/>
        <w:rPr>
          <w:rFonts w:ascii="Arial" w:eastAsia="Times New Roman" w:hAnsi="Arial" w:cs="Arial"/>
          <w:color w:val="333333"/>
          <w:sz w:val="27"/>
          <w:lang w:eastAsia="ru-RU"/>
        </w:rPr>
      </w:pPr>
      <w:r w:rsidRPr="00F45BFF">
        <w:rPr>
          <w:rFonts w:ascii="Arial" w:eastAsia="Times New Roman" w:hAnsi="Arial" w:cs="Arial"/>
          <w:color w:val="333333"/>
          <w:sz w:val="27"/>
          <w:lang w:eastAsia="ru-RU"/>
        </w:rPr>
        <w:t> </w:t>
      </w:r>
    </w:p>
    <w:p w:rsidR="00F45BFF" w:rsidRDefault="00F45BFF" w:rsidP="00F45BFF">
      <w:pPr>
        <w:shd w:val="clear" w:color="auto" w:fill="FFFFFF"/>
        <w:spacing w:line="324" w:lineRule="atLeast"/>
        <w:jc w:val="both"/>
        <w:rPr>
          <w:rFonts w:ascii="Arial" w:eastAsia="Times New Roman" w:hAnsi="Arial" w:cs="Arial"/>
          <w:color w:val="333333"/>
          <w:sz w:val="27"/>
          <w:lang w:eastAsia="ru-RU"/>
        </w:rPr>
      </w:pPr>
    </w:p>
    <w:p w:rsidR="0000466E" w:rsidRDefault="00570A35" w:rsidP="00DA672A">
      <w:pPr>
        <w:rPr>
          <w:b/>
          <w:highlight w:val="yellow"/>
        </w:rPr>
      </w:pPr>
      <w:r w:rsidRPr="00570A35">
        <w:rPr>
          <w:b/>
        </w:rPr>
        <w:lastRenderedPageBreak/>
        <w:t>предметные:</w:t>
      </w:r>
      <w:r w:rsidR="00DA672A">
        <w:rPr>
          <w:b/>
          <w:highlight w:val="yellow"/>
        </w:rPr>
        <w:t xml:space="preserve"> </w:t>
      </w:r>
    </w:p>
    <w:p w:rsidR="0000466E" w:rsidRPr="002F7EDF" w:rsidRDefault="007F3250" w:rsidP="001C2FB9">
      <w:pPr>
        <w:jc w:val="center"/>
        <w:rPr>
          <w:b/>
          <w:sz w:val="28"/>
        </w:rPr>
      </w:pPr>
      <w:r>
        <w:rPr>
          <w:b/>
          <w:sz w:val="28"/>
        </w:rPr>
        <w:t>6</w:t>
      </w:r>
      <w:r w:rsidR="0000466E" w:rsidRPr="002F7EDF">
        <w:rPr>
          <w:b/>
          <w:sz w:val="28"/>
        </w:rPr>
        <w:t xml:space="preserve"> класс:</w:t>
      </w:r>
    </w:p>
    <w:tbl>
      <w:tblPr>
        <w:tblStyle w:val="a4"/>
        <w:tblW w:w="15417" w:type="dxa"/>
        <w:tblLook w:val="04A0"/>
      </w:tblPr>
      <w:tblGrid>
        <w:gridCol w:w="15417"/>
      </w:tblGrid>
      <w:tr w:rsidR="00C3546F" w:rsidRPr="002F7EDF" w:rsidTr="00C3546F">
        <w:trPr>
          <w:trHeight w:val="276"/>
        </w:trPr>
        <w:tc>
          <w:tcPr>
            <w:tcW w:w="15417" w:type="dxa"/>
            <w:vMerge w:val="restart"/>
          </w:tcPr>
          <w:p w:rsidR="00C3546F" w:rsidRPr="002F7EDF" w:rsidRDefault="00C3546F" w:rsidP="00AE7E5F">
            <w:pPr>
              <w:jc w:val="center"/>
              <w:rPr>
                <w:b/>
              </w:rPr>
            </w:pPr>
            <w:r w:rsidRPr="002F7EDF">
              <w:rPr>
                <w:b/>
              </w:rPr>
              <w:t>предметные</w:t>
            </w:r>
          </w:p>
        </w:tc>
      </w:tr>
      <w:tr w:rsidR="00C3546F" w:rsidRPr="002F7EDF" w:rsidTr="00C3546F">
        <w:trPr>
          <w:trHeight w:val="276"/>
        </w:trPr>
        <w:tc>
          <w:tcPr>
            <w:tcW w:w="15417" w:type="dxa"/>
            <w:vMerge/>
          </w:tcPr>
          <w:p w:rsidR="00C3546F" w:rsidRPr="002F7EDF" w:rsidRDefault="00C3546F" w:rsidP="00AE7E5F">
            <w:pPr>
              <w:jc w:val="center"/>
              <w:rPr>
                <w:b/>
              </w:rPr>
            </w:pPr>
          </w:p>
        </w:tc>
      </w:tr>
      <w:tr w:rsidR="00C3546F" w:rsidRPr="002F7EDF" w:rsidTr="00C3546F">
        <w:tc>
          <w:tcPr>
            <w:tcW w:w="15417" w:type="dxa"/>
          </w:tcPr>
          <w:p w:rsidR="00C3546F" w:rsidRPr="0011541C" w:rsidRDefault="00C3546F" w:rsidP="0011541C">
            <w:pPr>
              <w:rPr>
                <w:rFonts w:eastAsia="Calibri" w:cs="Times New Roman"/>
                <w:b/>
                <w:szCs w:val="24"/>
              </w:rPr>
            </w:pPr>
            <w:r w:rsidRPr="0011541C">
              <w:rPr>
                <w:rFonts w:eastAsia="Calibri" w:cs="Times New Roman"/>
                <w:b/>
                <w:szCs w:val="24"/>
              </w:rPr>
              <w:t xml:space="preserve">Выпускник научится: </w:t>
            </w:r>
          </w:p>
          <w:p w:rsidR="00C3546F" w:rsidRPr="0011541C" w:rsidRDefault="00C3546F" w:rsidP="0011541C">
            <w:pPr>
              <w:numPr>
                <w:ilvl w:val="0"/>
                <w:numId w:val="44"/>
              </w:numPr>
              <w:contextualSpacing/>
              <w:jc w:val="both"/>
              <w:rPr>
                <w:rFonts w:eastAsia="Calibri" w:cs="Times New Roman"/>
                <w:color w:val="000000"/>
                <w:szCs w:val="24"/>
              </w:rPr>
            </w:pPr>
            <w:proofErr w:type="gramStart"/>
            <w:r w:rsidRPr="0011541C">
              <w:rPr>
                <w:rFonts w:eastAsia="Calibri" w:cs="Times New Roman"/>
                <w:color w:val="000000"/>
                <w:szCs w:val="24"/>
              </w:rPr>
              <w:t xml:space="preserve">использовать знания о биологическом и социальном в человеке для характеристики его природы; </w:t>
            </w:r>
            <w:proofErr w:type="gramEnd"/>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характеризовать основные возрастные периоды жизни человека, особенности подросткового возраста;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характеризовать и иллюстрировать конкретными примерами группы потребностей человека;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приводить примеры основных видов деятельности человека;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демонстрировать на примерах взаимосвязь природы и общества, раскрывать роль природы в жизни человека;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характеризовать основные нормы морали;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описывать основные социальные роли подростка;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раскрывать основные роли членов семьи;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C3546F" w:rsidRDefault="00C3546F" w:rsidP="0011541C">
            <w:pPr>
              <w:rPr>
                <w:b/>
                <w:szCs w:val="24"/>
              </w:rPr>
            </w:pPr>
            <w:r w:rsidRPr="0011541C">
              <w:rPr>
                <w:rFonts w:eastAsia="Calibri" w:cs="Times New Roman"/>
                <w:b/>
                <w:szCs w:val="24"/>
              </w:rPr>
              <w:t xml:space="preserve">Выпускник </w:t>
            </w:r>
            <w:r>
              <w:rPr>
                <w:b/>
                <w:szCs w:val="24"/>
              </w:rPr>
              <w:t xml:space="preserve">получит возможность </w:t>
            </w:r>
            <w:r w:rsidRPr="0011541C">
              <w:rPr>
                <w:rFonts w:eastAsia="Calibri" w:cs="Times New Roman"/>
                <w:b/>
                <w:szCs w:val="24"/>
              </w:rPr>
              <w:t>научит</w:t>
            </w:r>
            <w:r>
              <w:rPr>
                <w:b/>
                <w:szCs w:val="24"/>
              </w:rPr>
              <w:t>ь</w:t>
            </w:r>
            <w:r w:rsidRPr="0011541C">
              <w:rPr>
                <w:rFonts w:eastAsia="Calibri" w:cs="Times New Roman"/>
                <w:b/>
                <w:szCs w:val="24"/>
              </w:rPr>
              <w:t>ся:</w:t>
            </w:r>
          </w:p>
          <w:p w:rsidR="00C3546F" w:rsidRPr="0011541C" w:rsidRDefault="00C3546F" w:rsidP="0011541C">
            <w:pPr>
              <w:rPr>
                <w:rFonts w:eastAsia="Calibri" w:cs="Times New Roman"/>
                <w:b/>
                <w:szCs w:val="24"/>
              </w:rPr>
            </w:pPr>
            <w:r w:rsidRPr="0011541C">
              <w:rPr>
                <w:rFonts w:eastAsia="Calibri" w:cs="Times New Roman"/>
                <w:b/>
                <w:szCs w:val="24"/>
              </w:rPr>
              <w:t xml:space="preserve">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демонстрировать на примерах взаимосвязь природы и общества, раскрывать роль природы в жизни человека; </w:t>
            </w:r>
          </w:p>
          <w:p w:rsidR="00C3546F" w:rsidRPr="0011541C" w:rsidRDefault="00C3546F" w:rsidP="0011541C">
            <w:pPr>
              <w:numPr>
                <w:ilvl w:val="0"/>
                <w:numId w:val="44"/>
              </w:numPr>
              <w:contextualSpacing/>
              <w:jc w:val="both"/>
              <w:rPr>
                <w:rFonts w:eastAsia="Calibri" w:cs="Times New Roman"/>
                <w:color w:val="000000"/>
                <w:szCs w:val="24"/>
              </w:rPr>
            </w:pPr>
            <w:r w:rsidRPr="0011541C">
              <w:rPr>
                <w:rFonts w:eastAsia="Calibri" w:cs="Times New Roman"/>
                <w:color w:val="000000"/>
                <w:szCs w:val="24"/>
              </w:rPr>
              <w:t xml:space="preserve">характеризовать основные нормы морали; </w:t>
            </w:r>
          </w:p>
          <w:p w:rsidR="00C3546F" w:rsidRPr="007F3250" w:rsidRDefault="00C3546F" w:rsidP="0011541C">
            <w:pPr>
              <w:pStyle w:val="Default"/>
              <w:ind w:left="360"/>
              <w:jc w:val="both"/>
              <w:rPr>
                <w:b/>
                <w:sz w:val="20"/>
                <w:szCs w:val="19"/>
              </w:rPr>
            </w:pPr>
          </w:p>
        </w:tc>
      </w:tr>
    </w:tbl>
    <w:p w:rsidR="0000466E" w:rsidRDefault="0000466E" w:rsidP="001C2FB9">
      <w:pPr>
        <w:jc w:val="center"/>
        <w:rPr>
          <w:b/>
          <w:highlight w:val="yellow"/>
        </w:rPr>
      </w:pPr>
    </w:p>
    <w:p w:rsidR="00EA2142" w:rsidRDefault="00EA2142"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7F3250" w:rsidRPr="004F60B0" w:rsidRDefault="007F3250" w:rsidP="001C2FB9">
      <w:pPr>
        <w:jc w:val="center"/>
        <w:rPr>
          <w:b/>
          <w:sz w:val="28"/>
        </w:rPr>
      </w:pPr>
      <w:r w:rsidRPr="004F60B0">
        <w:rPr>
          <w:b/>
          <w:sz w:val="28"/>
        </w:rPr>
        <w:lastRenderedPageBreak/>
        <w:t xml:space="preserve">7 класс. </w:t>
      </w:r>
    </w:p>
    <w:p w:rsidR="007F3250" w:rsidRDefault="007F3250" w:rsidP="001C2FB9">
      <w:pPr>
        <w:jc w:val="center"/>
        <w:rPr>
          <w:b/>
          <w:highlight w:val="yellow"/>
        </w:rPr>
      </w:pPr>
    </w:p>
    <w:tbl>
      <w:tblPr>
        <w:tblStyle w:val="a4"/>
        <w:tblW w:w="15417" w:type="dxa"/>
        <w:tblLook w:val="04A0"/>
      </w:tblPr>
      <w:tblGrid>
        <w:gridCol w:w="15417"/>
      </w:tblGrid>
      <w:tr w:rsidR="00C3546F" w:rsidRPr="002F7EDF" w:rsidTr="00C3546F">
        <w:trPr>
          <w:trHeight w:val="276"/>
        </w:trPr>
        <w:tc>
          <w:tcPr>
            <w:tcW w:w="15417" w:type="dxa"/>
            <w:vMerge w:val="restart"/>
          </w:tcPr>
          <w:p w:rsidR="00C3546F" w:rsidRPr="002F7EDF" w:rsidRDefault="00C3546F" w:rsidP="00A8360E">
            <w:pPr>
              <w:jc w:val="center"/>
              <w:rPr>
                <w:b/>
              </w:rPr>
            </w:pPr>
            <w:r w:rsidRPr="002F7EDF">
              <w:rPr>
                <w:b/>
              </w:rPr>
              <w:t>предметные</w:t>
            </w:r>
          </w:p>
        </w:tc>
      </w:tr>
      <w:tr w:rsidR="00C3546F" w:rsidRPr="002F7EDF" w:rsidTr="00C3546F">
        <w:trPr>
          <w:trHeight w:val="276"/>
        </w:trPr>
        <w:tc>
          <w:tcPr>
            <w:tcW w:w="15417" w:type="dxa"/>
            <w:vMerge/>
          </w:tcPr>
          <w:p w:rsidR="00C3546F" w:rsidRPr="002F7EDF" w:rsidRDefault="00C3546F" w:rsidP="00A8360E">
            <w:pPr>
              <w:jc w:val="center"/>
              <w:rPr>
                <w:b/>
              </w:rPr>
            </w:pPr>
          </w:p>
        </w:tc>
      </w:tr>
      <w:tr w:rsidR="00C3546F" w:rsidRPr="002F7EDF" w:rsidTr="00C3546F">
        <w:tc>
          <w:tcPr>
            <w:tcW w:w="15417" w:type="dxa"/>
          </w:tcPr>
          <w:p w:rsidR="00C3546F" w:rsidRPr="0011541C" w:rsidRDefault="00C3546F" w:rsidP="00F45BFF">
            <w:pPr>
              <w:ind w:firstLine="33"/>
              <w:rPr>
                <w:b/>
                <w:szCs w:val="24"/>
              </w:rPr>
            </w:pPr>
            <w:r w:rsidRPr="0011541C">
              <w:rPr>
                <w:b/>
                <w:szCs w:val="24"/>
              </w:rPr>
              <w:t xml:space="preserve">Выпускник научится: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раскрывать роль социальных норм как регуляторов общественной жизни и поведения человека;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различать отдельные виды социальных норм;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характеризовать основные нормы морали;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сравнивать нормы морали и права, выявлять их общие черты и особенности;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раскрывать сущность процесса социализации личности;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объяснять причины отклоняющегося поведения; </w:t>
            </w:r>
          </w:p>
          <w:p w:rsidR="00C3546F" w:rsidRDefault="00C3546F" w:rsidP="00F45BFF">
            <w:pPr>
              <w:numPr>
                <w:ilvl w:val="0"/>
                <w:numId w:val="44"/>
              </w:numPr>
              <w:ind w:left="0" w:firstLine="33"/>
              <w:contextualSpacing/>
              <w:jc w:val="both"/>
              <w:rPr>
                <w:color w:val="000000"/>
                <w:szCs w:val="24"/>
              </w:rPr>
            </w:pPr>
            <w:r w:rsidRPr="0011541C">
              <w:rPr>
                <w:color w:val="000000"/>
                <w:szCs w:val="24"/>
              </w:rPr>
              <w:t xml:space="preserve">описывать негативные последствия наиболее опасных форм отклоняющегося поведения.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составлять описание положения и образа жизни основных социальных групп в России и других странах;</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объяснять проблему ограниченности экономических ресурсов;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раскрывать факторы, влияющие на производительность труда;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характеризовать функции денег и их роль в экономике;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характеризовать экономику семьи; анализировать структуру семейного бюджета; </w:t>
            </w:r>
          </w:p>
          <w:p w:rsidR="00C3546F" w:rsidRPr="0011541C" w:rsidRDefault="00C3546F" w:rsidP="00F45BFF">
            <w:pPr>
              <w:numPr>
                <w:ilvl w:val="0"/>
                <w:numId w:val="44"/>
              </w:numPr>
              <w:ind w:left="0" w:firstLine="33"/>
              <w:contextualSpacing/>
              <w:jc w:val="both"/>
              <w:rPr>
                <w:color w:val="000000"/>
                <w:szCs w:val="24"/>
              </w:rPr>
            </w:pPr>
            <w:r w:rsidRPr="0011541C">
              <w:rPr>
                <w:color w:val="000000"/>
                <w:szCs w:val="24"/>
              </w:rPr>
              <w:t xml:space="preserve">демонстрировать на примерах взаимосвязь природы и общества, раскрывать роль природы в жизни человека; </w:t>
            </w:r>
          </w:p>
          <w:p w:rsidR="00C3546F" w:rsidRPr="0011541C" w:rsidRDefault="00C3546F" w:rsidP="00F45BFF">
            <w:pPr>
              <w:pStyle w:val="3"/>
              <w:widowControl w:val="0"/>
              <w:ind w:firstLine="33"/>
              <w:rPr>
                <w:b/>
                <w:sz w:val="24"/>
                <w:szCs w:val="24"/>
              </w:rPr>
            </w:pPr>
          </w:p>
          <w:p w:rsidR="00C3546F" w:rsidRDefault="00C3546F" w:rsidP="00F45BFF">
            <w:pPr>
              <w:ind w:firstLine="33"/>
              <w:rPr>
                <w:b/>
                <w:szCs w:val="24"/>
              </w:rPr>
            </w:pPr>
            <w:r w:rsidRPr="0011541C">
              <w:rPr>
                <w:rFonts w:eastAsia="Calibri" w:cs="Times New Roman"/>
                <w:b/>
                <w:szCs w:val="24"/>
              </w:rPr>
              <w:t xml:space="preserve">Выпускник </w:t>
            </w:r>
            <w:r>
              <w:rPr>
                <w:b/>
                <w:szCs w:val="24"/>
              </w:rPr>
              <w:t xml:space="preserve">получит возможность </w:t>
            </w:r>
            <w:r w:rsidRPr="0011541C">
              <w:rPr>
                <w:rFonts w:eastAsia="Calibri" w:cs="Times New Roman"/>
                <w:b/>
                <w:szCs w:val="24"/>
              </w:rPr>
              <w:t>научит</w:t>
            </w:r>
            <w:r>
              <w:rPr>
                <w:b/>
                <w:szCs w:val="24"/>
              </w:rPr>
              <w:t>ь</w:t>
            </w:r>
            <w:r w:rsidRPr="0011541C">
              <w:rPr>
                <w:rFonts w:eastAsia="Calibri" w:cs="Times New Roman"/>
                <w:b/>
                <w:szCs w:val="24"/>
              </w:rPr>
              <w:t>ся:</w:t>
            </w:r>
          </w:p>
          <w:p w:rsidR="00C3546F" w:rsidRPr="0011541C" w:rsidRDefault="00C3546F" w:rsidP="00F45BFF">
            <w:pPr>
              <w:numPr>
                <w:ilvl w:val="0"/>
                <w:numId w:val="44"/>
              </w:numPr>
              <w:ind w:left="0" w:firstLine="33"/>
              <w:contextualSpacing/>
              <w:jc w:val="both"/>
              <w:rPr>
                <w:b/>
                <w:sz w:val="20"/>
                <w:szCs w:val="19"/>
              </w:rPr>
            </w:pPr>
            <w:r w:rsidRPr="0011541C">
              <w:rPr>
                <w:color w:val="000000"/>
                <w:szCs w:val="24"/>
              </w:rPr>
              <w:t xml:space="preserve">демонстрировать на примерах взаимосвязь природы и общества, раскрывать роль природы в жизни человека; </w:t>
            </w:r>
          </w:p>
        </w:tc>
      </w:tr>
    </w:tbl>
    <w:p w:rsidR="007F3250" w:rsidRDefault="007F3250" w:rsidP="001C2FB9">
      <w:pPr>
        <w:jc w:val="center"/>
        <w:rPr>
          <w:b/>
          <w:highlight w:val="yellow"/>
        </w:rPr>
      </w:pPr>
    </w:p>
    <w:p w:rsidR="00C3546F" w:rsidRDefault="00C3546F" w:rsidP="001C2FB9">
      <w:pPr>
        <w:jc w:val="center"/>
        <w:rPr>
          <w:b/>
          <w:sz w:val="28"/>
        </w:rPr>
      </w:pPr>
    </w:p>
    <w:p w:rsidR="00C3546F" w:rsidRDefault="00C3546F" w:rsidP="001C2FB9">
      <w:pPr>
        <w:jc w:val="center"/>
        <w:rPr>
          <w:b/>
          <w:sz w:val="28"/>
        </w:rPr>
      </w:pPr>
    </w:p>
    <w:p w:rsidR="00C3546F" w:rsidRDefault="00C3546F" w:rsidP="001C2FB9">
      <w:pPr>
        <w:jc w:val="center"/>
        <w:rPr>
          <w:b/>
          <w:sz w:val="28"/>
        </w:rPr>
      </w:pPr>
    </w:p>
    <w:p w:rsidR="00C3546F" w:rsidRDefault="00C3546F" w:rsidP="001C2FB9">
      <w:pPr>
        <w:jc w:val="center"/>
        <w:rPr>
          <w:b/>
          <w:sz w:val="28"/>
        </w:rPr>
      </w:pPr>
    </w:p>
    <w:p w:rsidR="00C3546F" w:rsidRDefault="00C3546F" w:rsidP="001C2FB9">
      <w:pPr>
        <w:jc w:val="center"/>
        <w:rPr>
          <w:b/>
          <w:sz w:val="28"/>
        </w:rPr>
      </w:pPr>
    </w:p>
    <w:p w:rsidR="004F60B0" w:rsidRPr="004F60B0" w:rsidRDefault="004F60B0" w:rsidP="001C2FB9">
      <w:pPr>
        <w:jc w:val="center"/>
        <w:rPr>
          <w:b/>
          <w:sz w:val="28"/>
        </w:rPr>
      </w:pPr>
      <w:r w:rsidRPr="004F60B0">
        <w:rPr>
          <w:b/>
          <w:sz w:val="28"/>
        </w:rPr>
        <w:lastRenderedPageBreak/>
        <w:t>8 класс:</w:t>
      </w:r>
    </w:p>
    <w:p w:rsidR="004F60B0" w:rsidRDefault="004F60B0" w:rsidP="001C2FB9">
      <w:pPr>
        <w:jc w:val="center"/>
        <w:rPr>
          <w:b/>
          <w:highlight w:val="yellow"/>
        </w:rPr>
      </w:pPr>
    </w:p>
    <w:tbl>
      <w:tblPr>
        <w:tblStyle w:val="a4"/>
        <w:tblW w:w="15417" w:type="dxa"/>
        <w:tblLook w:val="04A0"/>
      </w:tblPr>
      <w:tblGrid>
        <w:gridCol w:w="15417"/>
      </w:tblGrid>
      <w:tr w:rsidR="00C3546F" w:rsidRPr="002F7EDF" w:rsidTr="00C3546F">
        <w:trPr>
          <w:trHeight w:val="276"/>
        </w:trPr>
        <w:tc>
          <w:tcPr>
            <w:tcW w:w="15417" w:type="dxa"/>
            <w:vMerge w:val="restart"/>
          </w:tcPr>
          <w:p w:rsidR="00C3546F" w:rsidRPr="002F7EDF" w:rsidRDefault="00C3546F" w:rsidP="00A8360E">
            <w:pPr>
              <w:jc w:val="center"/>
              <w:rPr>
                <w:b/>
              </w:rPr>
            </w:pPr>
            <w:r w:rsidRPr="002F7EDF">
              <w:rPr>
                <w:b/>
              </w:rPr>
              <w:t>предметные</w:t>
            </w:r>
          </w:p>
        </w:tc>
      </w:tr>
      <w:tr w:rsidR="00C3546F" w:rsidRPr="002F7EDF" w:rsidTr="00C3546F">
        <w:trPr>
          <w:trHeight w:val="276"/>
        </w:trPr>
        <w:tc>
          <w:tcPr>
            <w:tcW w:w="15417" w:type="dxa"/>
            <w:vMerge/>
          </w:tcPr>
          <w:p w:rsidR="00C3546F" w:rsidRPr="002F7EDF" w:rsidRDefault="00C3546F" w:rsidP="00A8360E">
            <w:pPr>
              <w:jc w:val="center"/>
              <w:rPr>
                <w:b/>
              </w:rPr>
            </w:pPr>
          </w:p>
        </w:tc>
      </w:tr>
      <w:tr w:rsidR="00C3546F" w:rsidRPr="002F7EDF" w:rsidTr="00C3546F">
        <w:tc>
          <w:tcPr>
            <w:tcW w:w="15417" w:type="dxa"/>
          </w:tcPr>
          <w:p w:rsidR="00C3546F" w:rsidRPr="0011541C" w:rsidRDefault="00C3546F" w:rsidP="00F45BFF">
            <w:pPr>
              <w:tabs>
                <w:tab w:val="left" w:pos="459"/>
              </w:tabs>
              <w:rPr>
                <w:b/>
                <w:szCs w:val="24"/>
              </w:rPr>
            </w:pPr>
            <w:r w:rsidRPr="0011541C">
              <w:rPr>
                <w:b/>
                <w:szCs w:val="24"/>
              </w:rPr>
              <w:t xml:space="preserve">Выпускник научится: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раскрывать роль социальных норм как регуляторов общественной жизни и поведения человека;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различать отдельные виды социальных норм;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характеризовать основные нормы морали;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сравнивать нормы морали и права, выявлять их общие черты и особенности;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раскрывать сущность процесса социализации личности;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объяснять причины отклоняющегося поведения;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описывать негативные последствия наиболее опасных форм отклоняющегося поведения.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объяснять проблему ограниченности экономических ресурсов;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раскрывать факторы, влияющие на производительность труда;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характеризовать функции денег и их роль в экономике;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характеризовать экономику семьи; анализировать структуру семейного бюджета;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демонстрировать на примерах взаимосвязь природы и общества, раскрывать роль природы в жизни человека; </w:t>
            </w:r>
          </w:p>
          <w:p w:rsidR="00C3546F" w:rsidRDefault="00C3546F" w:rsidP="00F45BFF">
            <w:pPr>
              <w:tabs>
                <w:tab w:val="left" w:pos="459"/>
              </w:tabs>
              <w:rPr>
                <w:b/>
                <w:szCs w:val="24"/>
              </w:rPr>
            </w:pPr>
            <w:r w:rsidRPr="0011541C">
              <w:rPr>
                <w:rFonts w:eastAsia="Calibri" w:cs="Times New Roman"/>
                <w:b/>
                <w:szCs w:val="24"/>
              </w:rPr>
              <w:t xml:space="preserve">Выпускник </w:t>
            </w:r>
            <w:r>
              <w:rPr>
                <w:b/>
                <w:szCs w:val="24"/>
              </w:rPr>
              <w:t xml:space="preserve">получит возможность </w:t>
            </w:r>
            <w:r w:rsidRPr="0011541C">
              <w:rPr>
                <w:rFonts w:eastAsia="Calibri" w:cs="Times New Roman"/>
                <w:b/>
                <w:szCs w:val="24"/>
              </w:rPr>
              <w:t>научит</w:t>
            </w:r>
            <w:r>
              <w:rPr>
                <w:b/>
                <w:szCs w:val="24"/>
              </w:rPr>
              <w:t>ь</w:t>
            </w:r>
            <w:r w:rsidRPr="0011541C">
              <w:rPr>
                <w:rFonts w:eastAsia="Calibri" w:cs="Times New Roman"/>
                <w:b/>
                <w:szCs w:val="24"/>
              </w:rPr>
              <w:t>ся:</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сравнивать нормы морали и права, выявлять их общие черты и особенности; </w:t>
            </w:r>
          </w:p>
          <w:p w:rsidR="00C3546F" w:rsidRPr="0011541C" w:rsidRDefault="00C3546F" w:rsidP="00F45BFF">
            <w:pPr>
              <w:numPr>
                <w:ilvl w:val="0"/>
                <w:numId w:val="44"/>
              </w:numPr>
              <w:tabs>
                <w:tab w:val="left" w:pos="459"/>
              </w:tabs>
              <w:ind w:left="0" w:firstLine="0"/>
              <w:contextualSpacing/>
              <w:jc w:val="both"/>
              <w:rPr>
                <w:color w:val="000000"/>
                <w:szCs w:val="24"/>
              </w:rPr>
            </w:pPr>
            <w:r w:rsidRPr="0011541C">
              <w:rPr>
                <w:color w:val="000000"/>
                <w:szCs w:val="24"/>
              </w:rPr>
              <w:t xml:space="preserve">раскрывать сущность процесса социализации личности; </w:t>
            </w:r>
          </w:p>
          <w:p w:rsidR="00C3546F" w:rsidRPr="0011541C" w:rsidRDefault="00C3546F" w:rsidP="00F45BFF">
            <w:pPr>
              <w:numPr>
                <w:ilvl w:val="0"/>
                <w:numId w:val="44"/>
              </w:numPr>
              <w:tabs>
                <w:tab w:val="left" w:pos="459"/>
              </w:tabs>
              <w:ind w:left="0" w:firstLine="0"/>
              <w:contextualSpacing/>
              <w:jc w:val="both"/>
              <w:rPr>
                <w:b/>
                <w:sz w:val="20"/>
                <w:szCs w:val="19"/>
              </w:rPr>
            </w:pPr>
            <w:r w:rsidRPr="0011541C">
              <w:rPr>
                <w:color w:val="000000"/>
                <w:szCs w:val="24"/>
              </w:rPr>
              <w:t xml:space="preserve">объяснять причины отклоняющегося поведения; </w:t>
            </w:r>
          </w:p>
        </w:tc>
      </w:tr>
    </w:tbl>
    <w:p w:rsidR="004F60B0" w:rsidRDefault="004F60B0" w:rsidP="001C2FB9">
      <w:pPr>
        <w:jc w:val="center"/>
        <w:rPr>
          <w:b/>
          <w:highlight w:val="yellow"/>
        </w:rPr>
      </w:pPr>
    </w:p>
    <w:p w:rsidR="007F3250" w:rsidRDefault="007F3250"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C3546F" w:rsidRDefault="00C3546F" w:rsidP="001C2FB9">
      <w:pPr>
        <w:jc w:val="center"/>
        <w:rPr>
          <w:b/>
          <w:highlight w:val="yellow"/>
        </w:rPr>
      </w:pPr>
    </w:p>
    <w:p w:rsidR="006A5A53" w:rsidRPr="002F7EDF" w:rsidRDefault="0000466E" w:rsidP="001C2FB9">
      <w:pPr>
        <w:jc w:val="center"/>
        <w:rPr>
          <w:b/>
          <w:sz w:val="28"/>
        </w:rPr>
      </w:pPr>
      <w:r w:rsidRPr="002F7EDF">
        <w:rPr>
          <w:b/>
          <w:sz w:val="28"/>
        </w:rPr>
        <w:lastRenderedPageBreak/>
        <w:t>9 класс:</w:t>
      </w:r>
    </w:p>
    <w:tbl>
      <w:tblPr>
        <w:tblStyle w:val="a4"/>
        <w:tblW w:w="15417" w:type="dxa"/>
        <w:tblLayout w:type="fixed"/>
        <w:tblLook w:val="04A0"/>
      </w:tblPr>
      <w:tblGrid>
        <w:gridCol w:w="15417"/>
      </w:tblGrid>
      <w:tr w:rsidR="00C3546F" w:rsidRPr="002F7EDF" w:rsidTr="00C3546F">
        <w:trPr>
          <w:trHeight w:val="276"/>
        </w:trPr>
        <w:tc>
          <w:tcPr>
            <w:tcW w:w="15417" w:type="dxa"/>
            <w:vMerge w:val="restart"/>
          </w:tcPr>
          <w:p w:rsidR="00C3546F" w:rsidRPr="002F7EDF" w:rsidRDefault="00C3546F" w:rsidP="002F7EDF">
            <w:pPr>
              <w:jc w:val="center"/>
              <w:rPr>
                <w:b/>
              </w:rPr>
            </w:pPr>
            <w:r w:rsidRPr="002F7EDF">
              <w:rPr>
                <w:b/>
              </w:rPr>
              <w:t>предметные</w:t>
            </w:r>
          </w:p>
        </w:tc>
      </w:tr>
      <w:tr w:rsidR="00C3546F" w:rsidRPr="002F7EDF" w:rsidTr="00C3546F">
        <w:trPr>
          <w:trHeight w:val="276"/>
        </w:trPr>
        <w:tc>
          <w:tcPr>
            <w:tcW w:w="15417" w:type="dxa"/>
            <w:vMerge/>
          </w:tcPr>
          <w:p w:rsidR="00C3546F" w:rsidRPr="002F7EDF" w:rsidRDefault="00C3546F" w:rsidP="002F7EDF">
            <w:pPr>
              <w:jc w:val="center"/>
              <w:rPr>
                <w:b/>
              </w:rPr>
            </w:pPr>
          </w:p>
        </w:tc>
      </w:tr>
      <w:tr w:rsidR="00C3546F" w:rsidRPr="002F7EDF" w:rsidTr="00C3546F">
        <w:tc>
          <w:tcPr>
            <w:tcW w:w="15417" w:type="dxa"/>
          </w:tcPr>
          <w:p w:rsidR="00C3546F" w:rsidRPr="0011541C" w:rsidRDefault="00C3546F" w:rsidP="00F45BFF">
            <w:pPr>
              <w:tabs>
                <w:tab w:val="left" w:pos="170"/>
              </w:tabs>
              <w:rPr>
                <w:b/>
                <w:szCs w:val="24"/>
              </w:rPr>
            </w:pPr>
            <w:r w:rsidRPr="0011541C">
              <w:rPr>
                <w:b/>
                <w:szCs w:val="24"/>
              </w:rPr>
              <w:t xml:space="preserve">Выпускник научится: </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Локализовать во времени обществоведческие события;</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Использовать обществоведческие тексты как источник информации о территории России и других государств; значительных социально-экономических процессах и изменениях на политической карте мира;</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Анализировать информацию из обществоведческих источников;</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Представлять в различных формах описания, рассказа:</w:t>
            </w:r>
          </w:p>
          <w:p w:rsidR="00C3546F" w:rsidRPr="0011541C" w:rsidRDefault="00C3546F" w:rsidP="00F45BFF">
            <w:pPr>
              <w:pStyle w:val="a5"/>
              <w:numPr>
                <w:ilvl w:val="0"/>
                <w:numId w:val="45"/>
              </w:numPr>
              <w:tabs>
                <w:tab w:val="left" w:pos="170"/>
              </w:tabs>
              <w:ind w:left="0" w:firstLine="0"/>
              <w:jc w:val="both"/>
              <w:rPr>
                <w:szCs w:val="24"/>
              </w:rPr>
            </w:pPr>
            <w:proofErr w:type="spellStart"/>
            <w:r w:rsidRPr="0011541C">
              <w:rPr>
                <w:szCs w:val="24"/>
              </w:rPr>
              <w:t>Систематизироватьисторический</w:t>
            </w:r>
            <w:proofErr w:type="spellEnd"/>
            <w:r w:rsidRPr="0011541C">
              <w:rPr>
                <w:szCs w:val="24"/>
              </w:rPr>
              <w:t xml:space="preserve"> материал, содержащийся в учебной и дополнительной литературе;</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Объяснять причины и следствия наиболее значительных событий в России и других странах (реформы и революции, войны, образование новых государств и др.);</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Сопоставлять социально-экономическое и политическое развитие отдельных стран (опыт модернизации, реформы и революции и др.), сравнивать исторические ситуации и события;</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Давать оценку событиям и личностям;</w:t>
            </w:r>
          </w:p>
          <w:p w:rsidR="00C3546F" w:rsidRPr="0011541C" w:rsidRDefault="00C3546F" w:rsidP="00F45BFF">
            <w:pPr>
              <w:pStyle w:val="dash041e0431044b0447043d044b0439"/>
              <w:numPr>
                <w:ilvl w:val="0"/>
                <w:numId w:val="45"/>
              </w:numPr>
              <w:tabs>
                <w:tab w:val="left" w:pos="170"/>
              </w:tabs>
              <w:ind w:left="0" w:firstLine="0"/>
              <w:jc w:val="both"/>
              <w:rPr>
                <w:rStyle w:val="dash041e0431044b0447043d044b0439char1"/>
              </w:rPr>
            </w:pPr>
            <w:r w:rsidRPr="0011541C">
              <w:rPr>
                <w:rStyle w:val="dash041e0431044b0447043d044b0439char1"/>
              </w:rPr>
              <w:t>Формирование способности миропонимания и познания современного общества на основе изучения исторического опыта России и человечества;</w:t>
            </w:r>
          </w:p>
          <w:p w:rsidR="00C3546F" w:rsidRPr="0011541C" w:rsidRDefault="00C3546F" w:rsidP="00F45BFF">
            <w:pPr>
              <w:pStyle w:val="dash041e0431044b0447043d044b0439"/>
              <w:numPr>
                <w:ilvl w:val="0"/>
                <w:numId w:val="45"/>
              </w:numPr>
              <w:tabs>
                <w:tab w:val="left" w:pos="170"/>
              </w:tabs>
              <w:ind w:left="0" w:firstLine="0"/>
              <w:jc w:val="both"/>
            </w:pPr>
            <w:r w:rsidRPr="0011541C">
              <w:t>Осмысливать опыта российской истории как части мировой истории.</w:t>
            </w:r>
          </w:p>
          <w:p w:rsidR="00C3546F" w:rsidRDefault="00C3546F" w:rsidP="00F45BFF">
            <w:pPr>
              <w:tabs>
                <w:tab w:val="left" w:pos="170"/>
              </w:tabs>
              <w:rPr>
                <w:b/>
                <w:szCs w:val="24"/>
              </w:rPr>
            </w:pPr>
            <w:r w:rsidRPr="0011541C">
              <w:rPr>
                <w:rFonts w:eastAsia="Calibri" w:cs="Times New Roman"/>
                <w:b/>
                <w:szCs w:val="24"/>
              </w:rPr>
              <w:t xml:space="preserve">Выпускник </w:t>
            </w:r>
            <w:r>
              <w:rPr>
                <w:b/>
                <w:szCs w:val="24"/>
              </w:rPr>
              <w:t xml:space="preserve">получит возможность </w:t>
            </w:r>
            <w:r w:rsidRPr="0011541C">
              <w:rPr>
                <w:rFonts w:eastAsia="Calibri" w:cs="Times New Roman"/>
                <w:b/>
                <w:szCs w:val="24"/>
              </w:rPr>
              <w:t>научит</w:t>
            </w:r>
            <w:r>
              <w:rPr>
                <w:b/>
                <w:szCs w:val="24"/>
              </w:rPr>
              <w:t>ь</w:t>
            </w:r>
            <w:r w:rsidRPr="0011541C">
              <w:rPr>
                <w:rFonts w:eastAsia="Calibri" w:cs="Times New Roman"/>
                <w:b/>
                <w:szCs w:val="24"/>
              </w:rPr>
              <w:t>ся:</w:t>
            </w:r>
          </w:p>
          <w:p w:rsidR="00C3546F" w:rsidRPr="0011541C" w:rsidRDefault="00C3546F" w:rsidP="00F45BFF">
            <w:pPr>
              <w:pStyle w:val="a5"/>
              <w:numPr>
                <w:ilvl w:val="0"/>
                <w:numId w:val="45"/>
              </w:numPr>
              <w:tabs>
                <w:tab w:val="left" w:pos="170"/>
              </w:tabs>
              <w:ind w:left="0" w:firstLine="0"/>
              <w:jc w:val="both"/>
              <w:rPr>
                <w:szCs w:val="24"/>
              </w:rPr>
            </w:pPr>
            <w:r w:rsidRPr="0011541C">
              <w:rPr>
                <w:szCs w:val="24"/>
              </w:rPr>
              <w:t>Сопоставлять социально-экономическое и политическое развитие отдельных стран (опыт модернизации, реформы и революции и др.), сравнивать исторические ситуации и события;</w:t>
            </w:r>
          </w:p>
          <w:p w:rsidR="00C3546F" w:rsidRPr="002F7EDF" w:rsidRDefault="00C3546F" w:rsidP="00A111B0">
            <w:pPr>
              <w:pStyle w:val="a5"/>
              <w:numPr>
                <w:ilvl w:val="0"/>
                <w:numId w:val="45"/>
              </w:numPr>
              <w:tabs>
                <w:tab w:val="left" w:pos="170"/>
              </w:tabs>
              <w:ind w:left="0" w:firstLine="0"/>
              <w:jc w:val="both"/>
              <w:rPr>
                <w:b/>
                <w:sz w:val="18"/>
              </w:rPr>
            </w:pPr>
            <w:r w:rsidRPr="0011541C">
              <w:rPr>
                <w:szCs w:val="24"/>
              </w:rPr>
              <w:t>Давать оценку событиям и личностям;</w:t>
            </w:r>
          </w:p>
        </w:tc>
      </w:tr>
    </w:tbl>
    <w:p w:rsidR="0000466E" w:rsidRDefault="0000466E" w:rsidP="001C2FB9">
      <w:pPr>
        <w:jc w:val="center"/>
        <w:rPr>
          <w:b/>
        </w:rPr>
      </w:pPr>
    </w:p>
    <w:p w:rsidR="0000466E" w:rsidRPr="006A5A53" w:rsidRDefault="0000466E" w:rsidP="001C2FB9">
      <w:pPr>
        <w:jc w:val="center"/>
        <w:rPr>
          <w:b/>
        </w:rPr>
      </w:pPr>
    </w:p>
    <w:p w:rsidR="002F7EDF" w:rsidRDefault="002F7EDF" w:rsidP="006A5A53">
      <w:pPr>
        <w:pStyle w:val="ConsPlusNormal"/>
        <w:ind w:firstLine="540"/>
        <w:jc w:val="center"/>
        <w:rPr>
          <w:rFonts w:ascii="Times New Roman" w:eastAsiaTheme="minorHAnsi" w:hAnsi="Times New Roman" w:cstheme="minorBidi"/>
          <w:b/>
          <w:sz w:val="40"/>
          <w:szCs w:val="22"/>
          <w:lang w:eastAsia="en-US"/>
        </w:rPr>
      </w:pPr>
    </w:p>
    <w:p w:rsidR="00C3546F" w:rsidRDefault="00C3546F">
      <w:pPr>
        <w:rPr>
          <w:b/>
          <w:sz w:val="40"/>
        </w:rPr>
      </w:pPr>
      <w:r>
        <w:rPr>
          <w:b/>
          <w:sz w:val="40"/>
        </w:rPr>
        <w:br w:type="page"/>
      </w:r>
    </w:p>
    <w:p w:rsidR="006A5A53" w:rsidRDefault="006A5A53" w:rsidP="006A5A53">
      <w:pPr>
        <w:pStyle w:val="ConsPlusNormal"/>
        <w:ind w:firstLine="540"/>
        <w:jc w:val="center"/>
        <w:rPr>
          <w:rFonts w:ascii="Times New Roman" w:eastAsiaTheme="minorHAnsi" w:hAnsi="Times New Roman" w:cstheme="minorBidi"/>
          <w:b/>
          <w:sz w:val="40"/>
          <w:szCs w:val="22"/>
          <w:lang w:eastAsia="en-US"/>
        </w:rPr>
      </w:pPr>
      <w:r w:rsidRPr="0000466E">
        <w:rPr>
          <w:rFonts w:ascii="Times New Roman" w:eastAsiaTheme="minorHAnsi" w:hAnsi="Times New Roman" w:cstheme="minorBidi"/>
          <w:b/>
          <w:sz w:val="40"/>
          <w:szCs w:val="22"/>
          <w:lang w:eastAsia="en-US"/>
        </w:rPr>
        <w:lastRenderedPageBreak/>
        <w:t>Раздел 2. Содержание учебного предмета</w:t>
      </w:r>
    </w:p>
    <w:p w:rsidR="005E16B0" w:rsidRPr="0000466E" w:rsidRDefault="005E16B0" w:rsidP="006A5A53">
      <w:pPr>
        <w:pStyle w:val="ConsPlusNormal"/>
        <w:ind w:firstLine="540"/>
        <w:jc w:val="center"/>
        <w:rPr>
          <w:rFonts w:ascii="Times New Roman" w:eastAsiaTheme="minorHAnsi" w:hAnsi="Times New Roman" w:cstheme="minorBidi"/>
          <w:b/>
          <w:sz w:val="40"/>
          <w:szCs w:val="22"/>
          <w:lang w:eastAsia="en-US"/>
        </w:rPr>
      </w:pPr>
    </w:p>
    <w:p w:rsidR="004857A6" w:rsidRPr="004857A6" w:rsidRDefault="004857A6" w:rsidP="004857A6">
      <w:pPr>
        <w:pStyle w:val="ctr"/>
        <w:spacing w:before="0" w:beforeAutospacing="0" w:after="0" w:afterAutospacing="0"/>
        <w:jc w:val="both"/>
        <w:rPr>
          <w:b/>
          <w:sz w:val="28"/>
          <w:szCs w:val="28"/>
        </w:rPr>
      </w:pPr>
      <w:r w:rsidRPr="004857A6">
        <w:rPr>
          <w:b/>
          <w:sz w:val="28"/>
          <w:szCs w:val="28"/>
        </w:rPr>
        <w:t>6 класс</w:t>
      </w:r>
    </w:p>
    <w:p w:rsidR="004857A6" w:rsidRPr="0067237E" w:rsidRDefault="004857A6" w:rsidP="004857A6">
      <w:pPr>
        <w:spacing w:line="240" w:lineRule="auto"/>
        <w:jc w:val="both"/>
        <w:rPr>
          <w:szCs w:val="24"/>
        </w:rPr>
      </w:pPr>
      <w:r w:rsidRPr="0067237E">
        <w:rPr>
          <w:szCs w:val="24"/>
        </w:rPr>
        <w:t>Введение. Курс обществознания: особенности и формы работы.</w:t>
      </w:r>
    </w:p>
    <w:p w:rsidR="004857A6" w:rsidRPr="0067237E" w:rsidRDefault="004857A6" w:rsidP="004857A6">
      <w:pPr>
        <w:spacing w:line="240" w:lineRule="auto"/>
        <w:jc w:val="both"/>
        <w:rPr>
          <w:b/>
          <w:szCs w:val="24"/>
        </w:rPr>
      </w:pPr>
      <w:r w:rsidRPr="0067237E">
        <w:rPr>
          <w:rFonts w:eastAsia="Calibri" w:cs="Times New Roman"/>
          <w:b/>
          <w:szCs w:val="24"/>
        </w:rPr>
        <w:t>Человек в социальном измерении</w:t>
      </w:r>
      <w:r w:rsidRPr="0067237E">
        <w:rPr>
          <w:b/>
          <w:szCs w:val="24"/>
        </w:rPr>
        <w:t xml:space="preserve">. </w:t>
      </w:r>
    </w:p>
    <w:p w:rsidR="004857A6" w:rsidRPr="0067237E" w:rsidRDefault="004857A6" w:rsidP="004857A6">
      <w:pPr>
        <w:spacing w:line="240" w:lineRule="auto"/>
        <w:jc w:val="both"/>
        <w:rPr>
          <w:szCs w:val="24"/>
        </w:rPr>
      </w:pPr>
      <w:r w:rsidRPr="0067237E">
        <w:rPr>
          <w:rFonts w:eastAsia="Calibri" w:cs="Times New Roman"/>
          <w:szCs w:val="24"/>
        </w:rPr>
        <w:t>Познание человеком мира и самого себя. Самосознание и самооценка. Способности человека</w:t>
      </w:r>
      <w:r w:rsidRPr="0067237E">
        <w:rPr>
          <w:szCs w:val="24"/>
        </w:rPr>
        <w:t xml:space="preserve">. </w:t>
      </w:r>
      <w:r w:rsidRPr="0067237E">
        <w:rPr>
          <w:rFonts w:eastAsia="Calibri" w:cs="Times New Roman"/>
          <w:szCs w:val="24"/>
        </w:rPr>
        <w:t>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w:t>
      </w:r>
      <w:r w:rsidRPr="0067237E">
        <w:rPr>
          <w:szCs w:val="24"/>
        </w:rPr>
        <w:t xml:space="preserve">. </w:t>
      </w:r>
      <w:r w:rsidRPr="0067237E">
        <w:rPr>
          <w:rFonts w:eastAsia="Calibri" w:cs="Times New Roman"/>
          <w:szCs w:val="24"/>
        </w:rPr>
        <w:t>Потребности человека — биологические, социальные, духовные. Индивидуальны</w:t>
      </w:r>
      <w:r w:rsidRPr="0067237E">
        <w:rPr>
          <w:szCs w:val="24"/>
        </w:rPr>
        <w:t>й характер потребностей.</w:t>
      </w:r>
      <w:r w:rsidRPr="0067237E">
        <w:rPr>
          <w:szCs w:val="24"/>
        </w:rPr>
        <w:tab/>
        <w:t>Люди</w:t>
      </w:r>
      <w:r w:rsidRPr="0067237E">
        <w:rPr>
          <w:szCs w:val="24"/>
        </w:rPr>
        <w:tab/>
        <w:t>с о</w:t>
      </w:r>
      <w:r w:rsidRPr="0067237E">
        <w:rPr>
          <w:rFonts w:eastAsia="Calibri" w:cs="Times New Roman"/>
          <w:szCs w:val="24"/>
        </w:rPr>
        <w:t>граниченными возможностями и особыми потребностями.    Духовный    мир  человека. Мысли  и  чувства</w:t>
      </w:r>
      <w:r w:rsidRPr="0067237E">
        <w:rPr>
          <w:szCs w:val="24"/>
        </w:rPr>
        <w:t xml:space="preserve">. </w:t>
      </w:r>
      <w:r w:rsidRPr="0067237E">
        <w:rPr>
          <w:rFonts w:eastAsia="Calibri" w:cs="Times New Roman"/>
          <w:szCs w:val="24"/>
        </w:rPr>
        <w:t>Привычка к труду. Проблема выбора профессии. Важность взаимопонимания  и  взаимопомощи</w:t>
      </w:r>
      <w:r w:rsidRPr="0067237E">
        <w:rPr>
          <w:szCs w:val="24"/>
        </w:rPr>
        <w:t xml:space="preserve">. </w:t>
      </w:r>
    </w:p>
    <w:p w:rsidR="004857A6" w:rsidRPr="0067237E" w:rsidRDefault="004857A6" w:rsidP="004857A6">
      <w:pPr>
        <w:spacing w:line="240" w:lineRule="auto"/>
        <w:jc w:val="both"/>
        <w:rPr>
          <w:b/>
          <w:szCs w:val="24"/>
        </w:rPr>
      </w:pPr>
      <w:r w:rsidRPr="0067237E">
        <w:rPr>
          <w:rFonts w:eastAsia="Calibri" w:cs="Times New Roman"/>
          <w:b/>
          <w:szCs w:val="24"/>
        </w:rPr>
        <w:t>Человек среди людей</w:t>
      </w:r>
      <w:r w:rsidRPr="0067237E">
        <w:rPr>
          <w:b/>
          <w:szCs w:val="24"/>
        </w:rPr>
        <w:t>.</w:t>
      </w:r>
    </w:p>
    <w:p w:rsidR="004857A6" w:rsidRPr="0067237E" w:rsidRDefault="004857A6" w:rsidP="004857A6">
      <w:pPr>
        <w:jc w:val="both"/>
        <w:rPr>
          <w:szCs w:val="24"/>
        </w:rPr>
      </w:pPr>
      <w:r w:rsidRPr="0067237E">
        <w:rPr>
          <w:rFonts w:eastAsia="Calibri" w:cs="Times New Roman"/>
          <w:szCs w:val="24"/>
        </w:rPr>
        <w:t>Социальные    группы    (большие      и  малые).  Человек  в  малой  группе. Группы формальные и неформальные.  Лидеры.  Групповые нормы</w:t>
      </w:r>
      <w:r w:rsidRPr="0067237E">
        <w:rPr>
          <w:szCs w:val="24"/>
        </w:rPr>
        <w:t xml:space="preserve">. </w:t>
      </w:r>
      <w:r w:rsidRPr="0067237E">
        <w:rPr>
          <w:rFonts w:eastAsia="Calibri" w:cs="Times New Roman"/>
          <w:szCs w:val="24"/>
        </w:rPr>
        <w:t>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w:t>
      </w:r>
      <w:r w:rsidRPr="0067237E">
        <w:rPr>
          <w:szCs w:val="24"/>
        </w:rPr>
        <w:t xml:space="preserve">. Межличностные </w:t>
      </w:r>
      <w:r w:rsidRPr="0067237E">
        <w:rPr>
          <w:rFonts w:eastAsia="Calibri" w:cs="Times New Roman"/>
          <w:szCs w:val="24"/>
        </w:rPr>
        <w:t>конфликты, причины их возникновения. Агрессивное поведение. Конструктивное разрешение конфликта. Как победить  обиду  и  установить  контакт</w:t>
      </w:r>
      <w:r w:rsidRPr="0067237E">
        <w:rPr>
          <w:szCs w:val="24"/>
        </w:rPr>
        <w:t xml:space="preserve">. </w:t>
      </w:r>
    </w:p>
    <w:p w:rsidR="004857A6" w:rsidRPr="0067237E" w:rsidRDefault="004857A6" w:rsidP="004857A6">
      <w:pPr>
        <w:jc w:val="both"/>
        <w:rPr>
          <w:b/>
          <w:szCs w:val="24"/>
        </w:rPr>
      </w:pPr>
      <w:r w:rsidRPr="0067237E">
        <w:rPr>
          <w:rFonts w:eastAsia="Calibri" w:cs="Times New Roman"/>
          <w:b/>
          <w:szCs w:val="24"/>
        </w:rPr>
        <w:t>Нравственные основы жизни</w:t>
      </w:r>
      <w:r w:rsidRPr="0067237E">
        <w:rPr>
          <w:b/>
          <w:szCs w:val="24"/>
        </w:rPr>
        <w:t>.</w:t>
      </w:r>
    </w:p>
    <w:p w:rsidR="004857A6" w:rsidRPr="0067237E" w:rsidRDefault="004857A6" w:rsidP="004857A6">
      <w:pPr>
        <w:jc w:val="both"/>
        <w:rPr>
          <w:szCs w:val="24"/>
        </w:rPr>
      </w:pPr>
      <w:r w:rsidRPr="0067237E">
        <w:rPr>
          <w:rFonts w:eastAsia="Calibri" w:cs="Times New Roman"/>
          <w:szCs w:val="24"/>
        </w:rPr>
        <w:t>Человек славен добрыми делами. Доброе — значит, хорошее. Мораль. Золотое правило морали. Учимся делать добро</w:t>
      </w:r>
      <w:r w:rsidRPr="0067237E">
        <w:rPr>
          <w:szCs w:val="24"/>
        </w:rPr>
        <w:t xml:space="preserve">. </w:t>
      </w:r>
      <w:r w:rsidRPr="0067237E">
        <w:rPr>
          <w:rFonts w:eastAsia="Calibri" w:cs="Times New Roman"/>
          <w:szCs w:val="24"/>
        </w:rPr>
        <w:t>Смелость. Страх — защитная реакция человека. Преодоление страха. Смелость и отвага. Противодействие  злу</w:t>
      </w:r>
      <w:r w:rsidRPr="0067237E">
        <w:rPr>
          <w:szCs w:val="24"/>
        </w:rPr>
        <w:t xml:space="preserve">. </w:t>
      </w:r>
      <w:r w:rsidRPr="0067237E">
        <w:rPr>
          <w:rFonts w:eastAsia="Calibri" w:cs="Times New Roman"/>
          <w:szCs w:val="24"/>
        </w:rPr>
        <w:t>Человечность. Гуманизм — уважение и  любовь  к  людям. Внимание к  тем,  кто  нуждается  в  поддержке</w:t>
      </w:r>
      <w:r w:rsidRPr="0067237E">
        <w:rPr>
          <w:szCs w:val="24"/>
        </w:rPr>
        <w:t xml:space="preserve">. </w:t>
      </w:r>
    </w:p>
    <w:p w:rsidR="004857A6" w:rsidRPr="0067237E" w:rsidRDefault="004857A6" w:rsidP="004857A6">
      <w:pPr>
        <w:spacing w:line="240" w:lineRule="auto"/>
        <w:jc w:val="both"/>
        <w:rPr>
          <w:b/>
          <w:szCs w:val="24"/>
        </w:rPr>
      </w:pPr>
    </w:p>
    <w:p w:rsidR="004857A6" w:rsidRPr="0067237E" w:rsidRDefault="004857A6" w:rsidP="004857A6">
      <w:pPr>
        <w:spacing w:line="240" w:lineRule="auto"/>
        <w:jc w:val="both"/>
        <w:rPr>
          <w:szCs w:val="24"/>
        </w:rPr>
      </w:pPr>
    </w:p>
    <w:p w:rsidR="004857A6" w:rsidRPr="0067237E" w:rsidRDefault="004857A6" w:rsidP="004857A6">
      <w:pPr>
        <w:pStyle w:val="ctr"/>
        <w:spacing w:before="0" w:beforeAutospacing="0" w:after="0" w:afterAutospacing="0"/>
        <w:jc w:val="both"/>
        <w:rPr>
          <w:b/>
        </w:rPr>
      </w:pPr>
      <w:r w:rsidRPr="0067237E">
        <w:rPr>
          <w:b/>
        </w:rPr>
        <w:t>7 класс</w:t>
      </w:r>
    </w:p>
    <w:p w:rsidR="004857A6" w:rsidRPr="004857A6" w:rsidRDefault="004857A6" w:rsidP="004857A6">
      <w:pPr>
        <w:pStyle w:val="ctr"/>
        <w:spacing w:before="0" w:beforeAutospacing="0" w:after="0" w:afterAutospacing="0"/>
        <w:jc w:val="both"/>
        <w:rPr>
          <w:color w:val="000000"/>
        </w:rPr>
      </w:pPr>
    </w:p>
    <w:p w:rsidR="004857A6" w:rsidRPr="004E61BF" w:rsidRDefault="004857A6" w:rsidP="004857A6">
      <w:pPr>
        <w:pStyle w:val="ctr"/>
        <w:spacing w:before="0" w:beforeAutospacing="0" w:after="0" w:afterAutospacing="0"/>
        <w:jc w:val="both"/>
        <w:rPr>
          <w:b/>
          <w:color w:val="000000"/>
        </w:rPr>
      </w:pPr>
      <w:r w:rsidRPr="004E61BF">
        <w:rPr>
          <w:b/>
          <w:color w:val="000000"/>
        </w:rPr>
        <w:t>Регулирование поведения людей в обществе</w:t>
      </w:r>
      <w:r w:rsidR="004E61BF" w:rsidRPr="004E61BF">
        <w:rPr>
          <w:b/>
          <w:color w:val="000000"/>
        </w:rPr>
        <w:t>.</w:t>
      </w:r>
    </w:p>
    <w:p w:rsidR="004857A6" w:rsidRPr="004857A6" w:rsidRDefault="004857A6" w:rsidP="004857A6">
      <w:pPr>
        <w:pStyle w:val="ctr"/>
        <w:spacing w:before="0" w:beforeAutospacing="0" w:after="0" w:afterAutospacing="0"/>
        <w:jc w:val="both"/>
        <w:rPr>
          <w:color w:val="000000"/>
        </w:rPr>
      </w:pPr>
      <w:r w:rsidRPr="004857A6">
        <w:rPr>
          <w:color w:val="000000"/>
        </w:rPr>
        <w:t>Социальные нормы, обряды, привычка, этикет, манеры.</w:t>
      </w:r>
      <w:r w:rsidR="004E61BF">
        <w:rPr>
          <w:color w:val="000000"/>
        </w:rPr>
        <w:t xml:space="preserve"> </w:t>
      </w:r>
      <w:r w:rsidRPr="004857A6">
        <w:rPr>
          <w:color w:val="000000"/>
        </w:rPr>
        <w:t>Общественные нравы, традиции. Права и свободы человека и гражданина. Механизмы реализации и защиты прав  и свобод человека. Права ребенка. Особенности правового статуса несовершеннолетних. Необходимость соблюдения законов. Закон и правопорядок в обществе. Справедливость. Конституционные обязанности. Долг и обязанность. Защита Отечества. Регулярная армия. Военная служба. Общеобязательная, специальная, внешняя и внутренняя дисциплина. Воля, самовоспитание. Ответственность за нарушение закона.  Законопослушный человек. Противозаконное поведение. Преступления и поступки. Ответственность несовершеннолетних. Правоохранительные и судебные органы РФ.</w:t>
      </w:r>
    </w:p>
    <w:p w:rsidR="004857A6" w:rsidRPr="004857A6" w:rsidRDefault="004857A6" w:rsidP="004857A6">
      <w:pPr>
        <w:pStyle w:val="ctr"/>
        <w:spacing w:before="0" w:beforeAutospacing="0" w:after="0" w:afterAutospacing="0"/>
        <w:jc w:val="both"/>
        <w:rPr>
          <w:color w:val="000000"/>
        </w:rPr>
      </w:pPr>
    </w:p>
    <w:p w:rsidR="004857A6" w:rsidRPr="004E61BF" w:rsidRDefault="004857A6" w:rsidP="004857A6">
      <w:pPr>
        <w:pStyle w:val="ctr"/>
        <w:spacing w:before="0" w:beforeAutospacing="0" w:after="0" w:afterAutospacing="0"/>
        <w:jc w:val="both"/>
        <w:rPr>
          <w:b/>
          <w:color w:val="000000"/>
        </w:rPr>
      </w:pPr>
      <w:r w:rsidRPr="004E61BF">
        <w:rPr>
          <w:b/>
          <w:color w:val="000000"/>
        </w:rPr>
        <w:t>Чел</w:t>
      </w:r>
      <w:r w:rsidR="004E61BF" w:rsidRPr="004E61BF">
        <w:rPr>
          <w:b/>
          <w:color w:val="000000"/>
        </w:rPr>
        <w:t>овек в экономических отношениях.</w:t>
      </w:r>
    </w:p>
    <w:p w:rsidR="004E61BF" w:rsidRDefault="004857A6" w:rsidP="004857A6">
      <w:pPr>
        <w:pStyle w:val="ctr"/>
        <w:spacing w:before="0" w:beforeAutospacing="0" w:after="0" w:afterAutospacing="0"/>
        <w:jc w:val="both"/>
        <w:rPr>
          <w:color w:val="000000"/>
        </w:rPr>
      </w:pPr>
      <w:r w:rsidRPr="004857A6">
        <w:rPr>
          <w:color w:val="000000"/>
        </w:rPr>
        <w:lastRenderedPageBreak/>
        <w:t xml:space="preserve">Экономика и ее основные участники. Натуральное и товарное производство. Потребители, производители. Заработная плата и стимулирование труда. Взаимосвязь количества и качества труда. Высококвалифицированный и малоквалифицированный труд. Факторы, новые технологии, издержки производства, выручка и прибыль производителя. Роль разделения труда в развитии производства. Новые технологии и их возможности. Издержки производства. Выручка и прибыль производителя. Виды бизнеса. Формы бизнеса. Роль предпринимательства.  Этика предпринимателя. Условия успеха в предпринимательской деятельности. Обмен. Стоимость, цена товара. Формы торговли. Реклама в современной экономике. Исторические формы эквивалента стоимости. Основные виды денег. Функции денег. Экономика современной семьи. Ресурсы семьи. Семейное потребление. Прожиточный минимум. Семейный бюджет. Обязательные и произвольные расходы. Страховые услуги, предоставляемые гражданам. </w:t>
      </w:r>
    </w:p>
    <w:p w:rsidR="004E61BF" w:rsidRDefault="004E61BF" w:rsidP="004857A6">
      <w:pPr>
        <w:pStyle w:val="ctr"/>
        <w:spacing w:before="0" w:beforeAutospacing="0" w:after="0" w:afterAutospacing="0"/>
        <w:jc w:val="both"/>
        <w:rPr>
          <w:color w:val="000000"/>
        </w:rPr>
      </w:pPr>
    </w:p>
    <w:p w:rsidR="004857A6" w:rsidRPr="004E61BF" w:rsidRDefault="004E61BF" w:rsidP="004857A6">
      <w:pPr>
        <w:pStyle w:val="ctr"/>
        <w:spacing w:before="0" w:beforeAutospacing="0" w:after="0" w:afterAutospacing="0"/>
        <w:jc w:val="both"/>
        <w:rPr>
          <w:b/>
          <w:color w:val="000000"/>
        </w:rPr>
      </w:pPr>
      <w:r w:rsidRPr="004E61BF">
        <w:rPr>
          <w:b/>
          <w:color w:val="000000"/>
        </w:rPr>
        <w:t>Человек и природа.</w:t>
      </w:r>
    </w:p>
    <w:p w:rsidR="004857A6" w:rsidRPr="004857A6" w:rsidRDefault="004857A6" w:rsidP="004E61BF">
      <w:pPr>
        <w:pStyle w:val="ctr"/>
        <w:spacing w:before="0" w:beforeAutospacing="0" w:after="0" w:afterAutospacing="0"/>
        <w:jc w:val="both"/>
      </w:pPr>
      <w:r w:rsidRPr="004857A6">
        <w:t xml:space="preserve">Человек – часть природы. Значение природных ресурсов. Проблема загрязнения окружающей среды. Охрана природы. Главные правила экологической морали. Законы РФ, направленные на охрану окружающей среды. Участие граждан в правоохранительной деятельности. </w:t>
      </w:r>
    </w:p>
    <w:p w:rsidR="004857A6" w:rsidRPr="004857A6" w:rsidRDefault="004857A6" w:rsidP="004857A6">
      <w:pPr>
        <w:pStyle w:val="ctr"/>
        <w:spacing w:before="0" w:beforeAutospacing="0" w:after="0" w:afterAutospacing="0"/>
        <w:jc w:val="both"/>
        <w:rPr>
          <w:sz w:val="22"/>
          <w:szCs w:val="22"/>
        </w:rPr>
      </w:pPr>
    </w:p>
    <w:p w:rsidR="004857A6" w:rsidRDefault="004857A6" w:rsidP="004857A6">
      <w:pPr>
        <w:shd w:val="clear" w:color="auto" w:fill="FFFFFF"/>
        <w:ind w:left="-720" w:firstLine="720"/>
        <w:jc w:val="both"/>
        <w:rPr>
          <w:b/>
        </w:rPr>
      </w:pPr>
      <w:r w:rsidRPr="004E61BF">
        <w:rPr>
          <w:b/>
        </w:rPr>
        <w:t>8 класс</w:t>
      </w:r>
    </w:p>
    <w:p w:rsidR="004E61BF" w:rsidRPr="004E61BF" w:rsidRDefault="004E61BF" w:rsidP="004857A6">
      <w:pPr>
        <w:shd w:val="clear" w:color="auto" w:fill="FFFFFF"/>
        <w:ind w:left="-720" w:firstLine="720"/>
        <w:jc w:val="both"/>
        <w:rPr>
          <w:b/>
        </w:rPr>
      </w:pPr>
    </w:p>
    <w:p w:rsidR="004857A6" w:rsidRPr="004E61BF" w:rsidRDefault="004E61BF" w:rsidP="004857A6">
      <w:pPr>
        <w:jc w:val="both"/>
        <w:rPr>
          <w:b/>
        </w:rPr>
      </w:pPr>
      <w:r w:rsidRPr="004E61BF">
        <w:rPr>
          <w:b/>
        </w:rPr>
        <w:t>Личность и общество.</w:t>
      </w:r>
    </w:p>
    <w:p w:rsidR="004857A6" w:rsidRPr="004857A6" w:rsidRDefault="004857A6" w:rsidP="004857A6">
      <w:pPr>
        <w:jc w:val="both"/>
      </w:pPr>
      <w:r w:rsidRPr="004857A6">
        <w:tab/>
        <w:t>Личность. Социализация индивида. Мировоззрение. Жизненные ценности и ориентиры. Общество как форма жизнедеятельности людей. Основные сферы общественной жизни, их взаимосвязь. Общественные отношения.</w:t>
      </w:r>
    </w:p>
    <w:p w:rsidR="004857A6" w:rsidRPr="004857A6" w:rsidRDefault="004857A6" w:rsidP="004857A6">
      <w:pPr>
        <w:jc w:val="both"/>
      </w:pPr>
      <w:r w:rsidRPr="004857A6">
        <w:t xml:space="preserve"> Социальные изменения, их формы. Развитие общества. Человечество в 21 веке, тенденции развития, основные вызовы и угрозы. Глобальные проблемы современности.</w:t>
      </w:r>
    </w:p>
    <w:p w:rsidR="004857A6" w:rsidRPr="004E61BF" w:rsidRDefault="004E61BF" w:rsidP="004857A6">
      <w:pPr>
        <w:jc w:val="both"/>
        <w:rPr>
          <w:b/>
        </w:rPr>
      </w:pPr>
      <w:r w:rsidRPr="004E61BF">
        <w:rPr>
          <w:b/>
        </w:rPr>
        <w:t>Сфера духовной культуры.</w:t>
      </w:r>
    </w:p>
    <w:p w:rsidR="004857A6" w:rsidRPr="004857A6" w:rsidRDefault="004857A6" w:rsidP="004857A6">
      <w:pPr>
        <w:jc w:val="both"/>
      </w:pPr>
      <w:r w:rsidRPr="004857A6">
        <w:tab/>
        <w:t>Сфера духовной культуры и ее особенности. Культура личности и общества. Тенденции развития духовной культуры в современной России.</w:t>
      </w:r>
      <w:r w:rsidR="004E61BF">
        <w:t xml:space="preserve"> </w:t>
      </w:r>
      <w:r w:rsidRPr="004857A6">
        <w:t>Мораль. Основные ценности и нормы морали. Гуманизм. Патриотизм и гражданственность. Добро и зло – главные понятия этики. Критерии морального поведения.</w:t>
      </w:r>
      <w:r w:rsidR="004E61BF">
        <w:t xml:space="preserve"> </w:t>
      </w:r>
      <w:r w:rsidRPr="004857A6">
        <w:t>Долг и совесть. Объективные обязанности и моральная ответственность.</w:t>
      </w:r>
    </w:p>
    <w:p w:rsidR="004857A6" w:rsidRPr="004857A6" w:rsidRDefault="004857A6" w:rsidP="004857A6">
      <w:pPr>
        <w:jc w:val="both"/>
      </w:pPr>
      <w:r w:rsidRPr="004857A6">
        <w:t>Долг общественный и долг моральный. Совесть – внутренний самоконтроль человека.</w:t>
      </w:r>
      <w:r w:rsidR="004E61BF">
        <w:t xml:space="preserve"> </w:t>
      </w:r>
      <w:r w:rsidRPr="004857A6">
        <w:t xml:space="preserve">Моральный выбор. Свобода и ответственность. </w:t>
      </w:r>
      <w:proofErr w:type="gramStart"/>
      <w:r w:rsidRPr="004857A6">
        <w:t>Моральный</w:t>
      </w:r>
      <w:proofErr w:type="gramEnd"/>
      <w:r w:rsidRPr="004857A6">
        <w:t xml:space="preserve"> знания и практическое поведение. Критический анализ собственных поступков и помыслов.</w:t>
      </w:r>
      <w:r w:rsidR="004E61BF">
        <w:t xml:space="preserve"> </w:t>
      </w:r>
      <w:r w:rsidRPr="004857A6">
        <w:t>Значимость образования в условиях информационного общества. Основные элементы системы образования в РФ. Непрерывность образования. Самообразование.</w:t>
      </w:r>
    </w:p>
    <w:p w:rsidR="004857A6" w:rsidRPr="004857A6" w:rsidRDefault="004857A6" w:rsidP="004857A6">
      <w:pPr>
        <w:jc w:val="both"/>
      </w:pPr>
      <w:r w:rsidRPr="004857A6">
        <w:t>Наука, ее значение в жизни современного общества. Нравственные принципы труда ученого. Возрастание роли научных исследований в современном мире.</w:t>
      </w:r>
      <w:r w:rsidR="004E61BF">
        <w:t xml:space="preserve"> </w:t>
      </w:r>
      <w:r w:rsidRPr="004857A6">
        <w:t xml:space="preserve">Религия как одна из форм культуры. Религиозные организации и объединения, их роль в жизни современного общества. Свобода совести. </w:t>
      </w:r>
    </w:p>
    <w:p w:rsidR="004857A6" w:rsidRPr="004857A6" w:rsidRDefault="004857A6" w:rsidP="004857A6">
      <w:pPr>
        <w:jc w:val="both"/>
      </w:pPr>
    </w:p>
    <w:p w:rsidR="004857A6" w:rsidRPr="004E61BF" w:rsidRDefault="004E61BF" w:rsidP="004857A6">
      <w:pPr>
        <w:jc w:val="both"/>
        <w:rPr>
          <w:b/>
        </w:rPr>
      </w:pPr>
      <w:r w:rsidRPr="004E61BF">
        <w:rPr>
          <w:b/>
        </w:rPr>
        <w:t>Экономика.</w:t>
      </w:r>
    </w:p>
    <w:p w:rsidR="004857A6" w:rsidRPr="004857A6" w:rsidRDefault="004857A6" w:rsidP="004857A6">
      <w:pPr>
        <w:jc w:val="both"/>
      </w:pPr>
      <w:r w:rsidRPr="004857A6">
        <w:lastRenderedPageBreak/>
        <w:tab/>
        <w:t>Потребности и ресурсы. Ограниченность ресурсов и экономический выбор. Свободные и экономические блага. Альтернативная стоимость (цена выбора).</w:t>
      </w:r>
      <w:r w:rsidR="004E61BF">
        <w:t xml:space="preserve"> </w:t>
      </w:r>
      <w:r w:rsidRPr="004857A6">
        <w:t>Основные вопросы экономики: что, как и для кого производить. Функции экономической системы. Модели экономических систем.</w:t>
      </w:r>
    </w:p>
    <w:p w:rsidR="004E61BF" w:rsidRDefault="004857A6" w:rsidP="004857A6">
      <w:pPr>
        <w:jc w:val="both"/>
      </w:pPr>
      <w:r w:rsidRPr="004857A6">
        <w:t>Собственность. Право собственности. Формы собственности. Защита прав собственности.</w:t>
      </w:r>
      <w:r w:rsidR="004E61BF">
        <w:t xml:space="preserve"> </w:t>
      </w:r>
      <w:r w:rsidRPr="004857A6">
        <w:t>Рынок. Рыночный механизм регулирования экономикой. Спрос и предложение. Рыночное равновесие.</w:t>
      </w:r>
      <w:r w:rsidR="004E61BF">
        <w:t xml:space="preserve"> </w:t>
      </w:r>
      <w:r w:rsidRPr="004857A6">
        <w:t>Производство. Товары и услуги. Факторы производства. Разделение труда и специализация.</w:t>
      </w:r>
      <w:r w:rsidR="004E61BF">
        <w:t xml:space="preserve"> </w:t>
      </w:r>
      <w:r w:rsidRPr="004857A6">
        <w:t>Предпринимательство. Цели фирмы, ее основные организационно-правовые формы. Малое предпринимательство и фермерское хозяйство.</w:t>
      </w:r>
      <w:r w:rsidR="004E61BF">
        <w:t xml:space="preserve"> </w:t>
      </w:r>
      <w:r w:rsidRPr="004857A6">
        <w:t>Роль государства в экономике. Экономические цели и функции государства. Государственный бюджет. Налоги.</w:t>
      </w:r>
      <w:r w:rsidR="004E61BF">
        <w:t xml:space="preserve"> </w:t>
      </w:r>
      <w:r w:rsidRPr="004857A6">
        <w:t>Распределение. Неравенство доходов. Перераспределение доходов. Экономические меры социальной поддержки населения.</w:t>
      </w:r>
      <w:r w:rsidR="004E61BF">
        <w:t xml:space="preserve"> </w:t>
      </w:r>
      <w:r w:rsidRPr="004857A6">
        <w:t>Потребление. Семейное потребление. Страховые услуги, предоставляемые гражданам. Экономические основы защиты прав потребителя.</w:t>
      </w:r>
      <w:r w:rsidR="004E61BF">
        <w:t xml:space="preserve"> </w:t>
      </w:r>
      <w:r w:rsidRPr="004857A6">
        <w:t>Реальные и номинальные доходы. Инфляция. Банковские услуги, предоставляемые гражданам. Формы сбережения граждан. Потребительский кредит.</w:t>
      </w:r>
      <w:r w:rsidR="004E61BF">
        <w:t xml:space="preserve"> </w:t>
      </w:r>
      <w:r w:rsidRPr="004857A6">
        <w:t>Безработица. Причины безработицы. Роль государства в обеспечении занятости.</w:t>
      </w:r>
      <w:r w:rsidR="004E61BF">
        <w:t xml:space="preserve"> </w:t>
      </w:r>
      <w:r w:rsidRPr="004857A6">
        <w:t xml:space="preserve">Обмен. Мировое хозяйство. Международная торговля. Обменные курсы валют. Внешнеторговая политика. </w:t>
      </w:r>
    </w:p>
    <w:p w:rsidR="004857A6" w:rsidRPr="004E61BF" w:rsidRDefault="004E61BF" w:rsidP="004E61BF">
      <w:pPr>
        <w:tabs>
          <w:tab w:val="left" w:pos="2277"/>
        </w:tabs>
        <w:jc w:val="both"/>
        <w:rPr>
          <w:b/>
        </w:rPr>
      </w:pPr>
      <w:r w:rsidRPr="004E61BF">
        <w:rPr>
          <w:b/>
        </w:rPr>
        <w:t>Социальная сфера.</w:t>
      </w:r>
      <w:r w:rsidRPr="004E61BF">
        <w:rPr>
          <w:b/>
        </w:rPr>
        <w:tab/>
      </w:r>
    </w:p>
    <w:p w:rsidR="004857A6" w:rsidRPr="004857A6" w:rsidRDefault="004857A6" w:rsidP="004857A6">
      <w:pPr>
        <w:jc w:val="both"/>
      </w:pPr>
      <w:r w:rsidRPr="004857A6">
        <w:tab/>
        <w:t xml:space="preserve">Социальная структура общества. Социальная мобильность. Большие и малые социальные группы. Формальные и неформальные группы. Социальный конфликт и пути его разрешения. </w:t>
      </w:r>
    </w:p>
    <w:p w:rsidR="004857A6" w:rsidRPr="004857A6" w:rsidRDefault="004857A6" w:rsidP="004857A6">
      <w:pPr>
        <w:jc w:val="both"/>
      </w:pPr>
      <w:r w:rsidRPr="004857A6">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4857A6" w:rsidRPr="004857A6" w:rsidRDefault="004857A6" w:rsidP="004857A6">
      <w:pPr>
        <w:jc w:val="both"/>
      </w:pPr>
      <w:r w:rsidRPr="004857A6">
        <w:t xml:space="preserve">Этнические группы. Межнациональные отношения. Отношение к историческому прошлому, традициям, обычаям народов. Взаимодействие людей в многонациональном и </w:t>
      </w:r>
      <w:proofErr w:type="spellStart"/>
      <w:r w:rsidRPr="004857A6">
        <w:t>многоконфессиональном</w:t>
      </w:r>
      <w:proofErr w:type="spellEnd"/>
      <w:r w:rsidRPr="004857A6">
        <w:t xml:space="preserve"> обществе.</w:t>
      </w:r>
    </w:p>
    <w:p w:rsidR="004857A6" w:rsidRPr="004857A6" w:rsidRDefault="004857A6" w:rsidP="004857A6">
      <w:pPr>
        <w:jc w:val="both"/>
      </w:pPr>
      <w:r w:rsidRPr="004857A6">
        <w:t xml:space="preserve">Отклоняющееся поведение. Опасность наркомании и алкоголизма для человека и общества. Социальная значимость здорового образа жизни. </w:t>
      </w:r>
    </w:p>
    <w:p w:rsidR="004857A6" w:rsidRPr="004857A6" w:rsidRDefault="004857A6" w:rsidP="004857A6">
      <w:pPr>
        <w:jc w:val="both"/>
      </w:pPr>
    </w:p>
    <w:p w:rsidR="004857A6" w:rsidRPr="004857A6" w:rsidRDefault="004857A6" w:rsidP="004857A6">
      <w:pPr>
        <w:spacing w:line="240" w:lineRule="auto"/>
        <w:contextualSpacing/>
        <w:jc w:val="both"/>
      </w:pPr>
    </w:p>
    <w:p w:rsidR="004857A6" w:rsidRPr="004E61BF" w:rsidRDefault="004857A6" w:rsidP="004857A6">
      <w:pPr>
        <w:spacing w:line="240" w:lineRule="auto"/>
        <w:contextualSpacing/>
        <w:jc w:val="both"/>
        <w:rPr>
          <w:b/>
        </w:rPr>
      </w:pPr>
      <w:r w:rsidRPr="004E61BF">
        <w:rPr>
          <w:b/>
        </w:rPr>
        <w:t>9 класс</w:t>
      </w:r>
    </w:p>
    <w:p w:rsidR="004E61BF" w:rsidRDefault="004E61BF" w:rsidP="004857A6">
      <w:pPr>
        <w:jc w:val="both"/>
        <w:rPr>
          <w:rStyle w:val="a9"/>
          <w:b w:val="0"/>
          <w:bCs/>
        </w:rPr>
      </w:pPr>
    </w:p>
    <w:p w:rsidR="004857A6" w:rsidRPr="004E61BF" w:rsidRDefault="004857A6" w:rsidP="004857A6">
      <w:pPr>
        <w:jc w:val="both"/>
        <w:rPr>
          <w:rStyle w:val="a9"/>
          <w:bCs/>
        </w:rPr>
      </w:pPr>
      <w:r w:rsidRPr="004E61BF">
        <w:rPr>
          <w:rStyle w:val="a9"/>
          <w:bCs/>
        </w:rPr>
        <w:t>Политика.</w:t>
      </w:r>
    </w:p>
    <w:p w:rsidR="004E61BF" w:rsidRDefault="004857A6" w:rsidP="004857A6">
      <w:pPr>
        <w:jc w:val="both"/>
        <w:rPr>
          <w:rStyle w:val="a9"/>
          <w:b w:val="0"/>
          <w:bCs/>
        </w:rPr>
      </w:pPr>
      <w:r w:rsidRPr="004857A6">
        <w:rPr>
          <w:rStyle w:val="a9"/>
          <w:b w:val="0"/>
          <w:bCs/>
        </w:rPr>
        <w:t xml:space="preserve">Власть. Властные отношения. Политика. Внутренняя и внешняя политика.  Сущность государства. Суверенитет. Государственное управление. Формы государства. Функции государства. Государственное устройство России. Гражданство. Политический режим. Демократия. Парламентаризм. Республика. Выборы и избирательные системы. Политические партии. Правовое государство.  Верховенство права. Разделение властей. Гражданское общество и правовое государство. Местное самоуправление. Органы власти РФ. Органы законодательной власти. Органы исполнительной власти. Правоохранительные органы. Судебная система. Межгосударственные отношения. Международные политические организации. Войны и вооруженные конфликты. Национальная безопасность. Сепаратизм. Международно-правовая защита жертв вооруженных конфликтов. Глобализация и ее противоречия. Человек и политика. Политические события и судьбы людей. Гражданская активность. Патриотизм. </w:t>
      </w:r>
    </w:p>
    <w:p w:rsidR="004E61BF" w:rsidRDefault="004E61BF" w:rsidP="004857A6">
      <w:pPr>
        <w:jc w:val="both"/>
        <w:rPr>
          <w:rStyle w:val="a9"/>
          <w:b w:val="0"/>
          <w:bCs/>
        </w:rPr>
      </w:pPr>
    </w:p>
    <w:p w:rsidR="004857A6" w:rsidRPr="004E61BF" w:rsidRDefault="004E61BF" w:rsidP="004857A6">
      <w:pPr>
        <w:jc w:val="both"/>
        <w:rPr>
          <w:rStyle w:val="a9"/>
          <w:bCs/>
        </w:rPr>
      </w:pPr>
      <w:r w:rsidRPr="004E61BF">
        <w:rPr>
          <w:rStyle w:val="a9"/>
          <w:bCs/>
        </w:rPr>
        <w:lastRenderedPageBreak/>
        <w:t>Право.</w:t>
      </w:r>
    </w:p>
    <w:p w:rsidR="004857A6" w:rsidRPr="004857A6" w:rsidRDefault="004857A6" w:rsidP="004857A6">
      <w:pPr>
        <w:jc w:val="both"/>
        <w:rPr>
          <w:rStyle w:val="a9"/>
          <w:b w:val="0"/>
          <w:bCs/>
        </w:rPr>
      </w:pPr>
      <w:r w:rsidRPr="004857A6">
        <w:rPr>
          <w:rStyle w:val="a9"/>
          <w:b w:val="0"/>
          <w:bCs/>
        </w:rPr>
        <w:t xml:space="preserve">Право, его роль в жизни человека, общества, государства. Нормы права. Нормативно-правовой акт. Сущность и особенности правоотношений. Мера </w:t>
      </w:r>
      <w:proofErr w:type="gramStart"/>
      <w:r w:rsidRPr="004857A6">
        <w:rPr>
          <w:rStyle w:val="a9"/>
          <w:b w:val="0"/>
          <w:bCs/>
        </w:rPr>
        <w:t>дозволенного</w:t>
      </w:r>
      <w:proofErr w:type="gramEnd"/>
      <w:r w:rsidRPr="004857A6">
        <w:rPr>
          <w:rStyle w:val="a9"/>
          <w:b w:val="0"/>
          <w:bCs/>
        </w:rPr>
        <w:t xml:space="preserve">. Субъекты правоотношений. Правоспособность и дееспособность физических и юридических лиц. Правомерные и противоправные юридические действия. Понятие правонарушения. Признаки и виды правонарушений. Понятия и виды юридической ответственности. Презумпция невиновности. Правоохранительные органы РФ. Судебная система РФ. Адвокатура. Нотариат. Этапы развития Конституции. Закон высшей юридической силы. Главные задачи Конституции. Конституционный строй. Основы государства. Основы статуса человека и гражданина. Основные принципы конституционного строя. Понятие прав, свобод и обязанностей. Всеобщая декларация прав человека. Сущность гражданского права. Особенности гражданских правоотношений. Виды договоров. Гражданская дееспособность несовершеннолетних. Защита прав потребителя. Трудовые правоотношения. Трудовой кодекс РФ. Право на труд. Семейные правоотношения. Семейный кодекс РФ.  Правоотношения супругов. Правоотношения родителей и детей. Административные правоотношения. Кодекс РФ об административных правонарушениях. Виды административных наказаний. Основные понятия и институты уголовного права. Пределы допустимой самообороны. Социальная политика государства. Право на жилище. Право на социальное обеспечение. Международное гуманитарное право. Международно-правовая защита жертв вооруженных конфликтов. Защита гражданского населения в период вооруженных конфликтов. Законодательство в сфере образования. Получение образования – и право, и обязанность. Деятельность правозащитных </w:t>
      </w:r>
      <w:r w:rsidR="004E61BF">
        <w:rPr>
          <w:rStyle w:val="a9"/>
          <w:b w:val="0"/>
          <w:bCs/>
        </w:rPr>
        <w:t>организаций.</w:t>
      </w:r>
    </w:p>
    <w:p w:rsidR="004E61BF" w:rsidRDefault="004E61BF">
      <w:pPr>
        <w:rPr>
          <w:sz w:val="32"/>
        </w:rPr>
      </w:pPr>
      <w:r>
        <w:rPr>
          <w:sz w:val="32"/>
        </w:rPr>
        <w:br w:type="page"/>
      </w:r>
    </w:p>
    <w:p w:rsidR="006A5A53" w:rsidRPr="004857A6" w:rsidRDefault="006A5A53" w:rsidP="004857A6">
      <w:pPr>
        <w:pStyle w:val="ConsPlusNormal"/>
        <w:ind w:firstLine="540"/>
        <w:jc w:val="both"/>
        <w:rPr>
          <w:rFonts w:ascii="Times New Roman" w:eastAsiaTheme="minorHAnsi" w:hAnsi="Times New Roman" w:cstheme="minorBidi"/>
          <w:sz w:val="24"/>
          <w:szCs w:val="22"/>
          <w:lang w:eastAsia="en-US"/>
        </w:rPr>
      </w:pPr>
    </w:p>
    <w:p w:rsidR="006A5A53" w:rsidRPr="006A5A53" w:rsidRDefault="006A5A53" w:rsidP="006A5A53">
      <w:pPr>
        <w:pStyle w:val="ConsPlusNormal"/>
        <w:ind w:firstLine="540"/>
        <w:jc w:val="center"/>
        <w:rPr>
          <w:rFonts w:ascii="Times New Roman" w:eastAsiaTheme="minorHAnsi" w:hAnsi="Times New Roman" w:cstheme="minorBidi"/>
          <w:b/>
          <w:sz w:val="24"/>
          <w:szCs w:val="22"/>
          <w:lang w:eastAsia="en-US"/>
        </w:rPr>
      </w:pPr>
    </w:p>
    <w:p w:rsidR="006A5A53" w:rsidRDefault="006A5A53" w:rsidP="006A5A53">
      <w:pPr>
        <w:jc w:val="center"/>
        <w:rPr>
          <w:b/>
          <w:sz w:val="36"/>
        </w:rPr>
      </w:pPr>
      <w:r w:rsidRPr="0000466E">
        <w:rPr>
          <w:b/>
          <w:sz w:val="36"/>
        </w:rPr>
        <w:t>Раздел 3. Тематическое планирование</w:t>
      </w:r>
    </w:p>
    <w:p w:rsidR="007B106D" w:rsidRDefault="007B106D" w:rsidP="007B106D">
      <w:pPr>
        <w:shd w:val="clear" w:color="auto" w:fill="FFFFFF"/>
        <w:spacing w:line="240" w:lineRule="auto"/>
        <w:ind w:right="29"/>
        <w:jc w:val="center"/>
        <w:rPr>
          <w:rFonts w:eastAsia="Calibri" w:cs="Times New Roman"/>
          <w:color w:val="000000"/>
          <w:spacing w:val="-5"/>
          <w:szCs w:val="24"/>
          <w:lang w:eastAsia="ru-RU"/>
        </w:rPr>
      </w:pPr>
    </w:p>
    <w:tbl>
      <w:tblPr>
        <w:tblW w:w="0" w:type="auto"/>
        <w:jc w:val="center"/>
        <w:tblInd w:w="-2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
        <w:gridCol w:w="7371"/>
        <w:gridCol w:w="1907"/>
      </w:tblGrid>
      <w:tr w:rsidR="009B1522" w:rsidRPr="004E61BF" w:rsidTr="009B1522">
        <w:trPr>
          <w:trHeight w:val="848"/>
          <w:jc w:val="center"/>
        </w:trPr>
        <w:tc>
          <w:tcPr>
            <w:tcW w:w="946" w:type="dxa"/>
          </w:tcPr>
          <w:p w:rsidR="009B1522" w:rsidRPr="004E61BF" w:rsidRDefault="009B1522" w:rsidP="00A8360E">
            <w:pPr>
              <w:spacing w:line="240" w:lineRule="auto"/>
              <w:rPr>
                <w:rFonts w:eastAsia="Calibri" w:cs="Times New Roman"/>
                <w:i/>
                <w:iCs/>
                <w:szCs w:val="24"/>
              </w:rPr>
            </w:pPr>
            <w:r w:rsidRPr="004E61BF">
              <w:rPr>
                <w:rFonts w:eastAsia="Calibri" w:cs="Times New Roman"/>
                <w:i/>
                <w:iCs/>
                <w:szCs w:val="24"/>
              </w:rPr>
              <w:t>Класс</w:t>
            </w:r>
          </w:p>
        </w:tc>
        <w:tc>
          <w:tcPr>
            <w:tcW w:w="7371" w:type="dxa"/>
          </w:tcPr>
          <w:p w:rsidR="009B1522" w:rsidRPr="004E61BF" w:rsidRDefault="009B1522" w:rsidP="00A8360E">
            <w:pPr>
              <w:spacing w:line="240" w:lineRule="auto"/>
              <w:jc w:val="center"/>
              <w:rPr>
                <w:rFonts w:eastAsia="Calibri" w:cs="Times New Roman"/>
                <w:i/>
                <w:iCs/>
                <w:szCs w:val="24"/>
              </w:rPr>
            </w:pPr>
            <w:r w:rsidRPr="004E61BF">
              <w:rPr>
                <w:rFonts w:eastAsia="Calibri" w:cs="Times New Roman"/>
                <w:i/>
                <w:iCs/>
                <w:szCs w:val="24"/>
              </w:rPr>
              <w:t>Изучаемые темы</w:t>
            </w:r>
          </w:p>
        </w:tc>
        <w:tc>
          <w:tcPr>
            <w:tcW w:w="1907" w:type="dxa"/>
          </w:tcPr>
          <w:p w:rsidR="009B1522" w:rsidRPr="004E61BF" w:rsidRDefault="009B1522" w:rsidP="00A8360E">
            <w:pPr>
              <w:spacing w:line="240" w:lineRule="auto"/>
              <w:jc w:val="center"/>
              <w:rPr>
                <w:rFonts w:eastAsia="Calibri" w:cs="Times New Roman"/>
                <w:i/>
                <w:iCs/>
                <w:szCs w:val="24"/>
              </w:rPr>
            </w:pPr>
            <w:r w:rsidRPr="004E61BF">
              <w:rPr>
                <w:rFonts w:eastAsia="Calibri" w:cs="Times New Roman"/>
                <w:i/>
                <w:iCs/>
                <w:szCs w:val="24"/>
              </w:rPr>
              <w:t>Количество часов</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r w:rsidRPr="004E61BF">
              <w:rPr>
                <w:rFonts w:eastAsia="Calibri" w:cs="Times New Roman"/>
                <w:i/>
                <w:iCs/>
                <w:szCs w:val="24"/>
              </w:rPr>
              <w:t>6</w:t>
            </w:r>
            <w:r w:rsidR="004E61BF" w:rsidRPr="004E61BF">
              <w:rPr>
                <w:rFonts w:eastAsia="Calibri" w:cs="Times New Roman"/>
                <w:i/>
                <w:iCs/>
                <w:szCs w:val="24"/>
              </w:rPr>
              <w:t xml:space="preserve"> класс</w:t>
            </w: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Введение</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1</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Тема 1. Человек в социальном измерении</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12</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Тема 2. Человек среди людей</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10</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Тема 3. Нравственные основы жизни</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8</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Итоговое повторение</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3</w:t>
            </w:r>
          </w:p>
        </w:tc>
      </w:tr>
      <w:tr w:rsidR="009B1522" w:rsidRPr="004E61BF" w:rsidTr="009B1522">
        <w:trPr>
          <w:jc w:val="center"/>
        </w:trPr>
        <w:tc>
          <w:tcPr>
            <w:tcW w:w="946" w:type="dxa"/>
          </w:tcPr>
          <w:p w:rsidR="009B1522" w:rsidRPr="004E61BF" w:rsidRDefault="009B1522" w:rsidP="00A8360E">
            <w:pPr>
              <w:spacing w:line="240" w:lineRule="auto"/>
              <w:rPr>
                <w:rFonts w:eastAsia="Calibri" w:cs="Times New Roman"/>
                <w:i/>
                <w:iCs/>
                <w:szCs w:val="24"/>
              </w:rPr>
            </w:pPr>
          </w:p>
        </w:tc>
        <w:tc>
          <w:tcPr>
            <w:tcW w:w="7371" w:type="dxa"/>
          </w:tcPr>
          <w:p w:rsidR="009B1522" w:rsidRPr="004E61BF" w:rsidRDefault="009B1522" w:rsidP="001A2C3E">
            <w:pPr>
              <w:rPr>
                <w:rFonts w:eastAsia="Calibri" w:cs="Times New Roman"/>
                <w:szCs w:val="24"/>
              </w:rPr>
            </w:pPr>
            <w:r w:rsidRPr="004E61BF">
              <w:rPr>
                <w:rFonts w:eastAsia="Calibri" w:cs="Times New Roman"/>
                <w:szCs w:val="24"/>
              </w:rPr>
              <w:t>Всего по предмету</w:t>
            </w:r>
          </w:p>
        </w:tc>
        <w:tc>
          <w:tcPr>
            <w:tcW w:w="1907" w:type="dxa"/>
          </w:tcPr>
          <w:p w:rsidR="009B1522" w:rsidRPr="004E61BF" w:rsidRDefault="009B1522" w:rsidP="001A2C3E">
            <w:pPr>
              <w:rPr>
                <w:rFonts w:eastAsia="Calibri" w:cs="Times New Roman"/>
                <w:szCs w:val="24"/>
              </w:rPr>
            </w:pPr>
            <w:r w:rsidRPr="004E61BF">
              <w:rPr>
                <w:rFonts w:eastAsia="Calibri" w:cs="Times New Roman"/>
                <w:szCs w:val="24"/>
              </w:rPr>
              <w:t>34</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r w:rsidRPr="004E61BF">
              <w:rPr>
                <w:rFonts w:eastAsia="Calibri" w:cs="Times New Roman"/>
                <w:i/>
                <w:iCs/>
                <w:szCs w:val="24"/>
              </w:rPr>
              <w:t>7 класс</w:t>
            </w:r>
          </w:p>
        </w:tc>
        <w:tc>
          <w:tcPr>
            <w:tcW w:w="7371" w:type="dxa"/>
          </w:tcPr>
          <w:p w:rsidR="004E61BF" w:rsidRPr="004E61BF" w:rsidRDefault="004E61BF" w:rsidP="001A2C3E">
            <w:pPr>
              <w:rPr>
                <w:szCs w:val="24"/>
              </w:rPr>
            </w:pPr>
            <w:r w:rsidRPr="004E61BF">
              <w:rPr>
                <w:szCs w:val="24"/>
              </w:rPr>
              <w:t>Тема 1. Регулирование поведения людей в обществе</w:t>
            </w:r>
          </w:p>
        </w:tc>
        <w:tc>
          <w:tcPr>
            <w:tcW w:w="1907" w:type="dxa"/>
          </w:tcPr>
          <w:p w:rsidR="004E61BF" w:rsidRPr="004E61BF" w:rsidRDefault="004E61BF" w:rsidP="001A2C3E">
            <w:pPr>
              <w:rPr>
                <w:szCs w:val="24"/>
              </w:rPr>
            </w:pPr>
            <w:r w:rsidRPr="004E61BF">
              <w:rPr>
                <w:szCs w:val="24"/>
              </w:rPr>
              <w:t>12</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Тема 2. Человек в экономических отношениях</w:t>
            </w:r>
          </w:p>
        </w:tc>
        <w:tc>
          <w:tcPr>
            <w:tcW w:w="1907" w:type="dxa"/>
          </w:tcPr>
          <w:p w:rsidR="004E61BF" w:rsidRPr="004E61BF" w:rsidRDefault="004E61BF" w:rsidP="001A2C3E">
            <w:pPr>
              <w:rPr>
                <w:szCs w:val="24"/>
              </w:rPr>
            </w:pPr>
            <w:r w:rsidRPr="004E61BF">
              <w:rPr>
                <w:szCs w:val="24"/>
              </w:rPr>
              <w:t>13</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Тема 3. Человек и природа</w:t>
            </w:r>
          </w:p>
        </w:tc>
        <w:tc>
          <w:tcPr>
            <w:tcW w:w="1907" w:type="dxa"/>
          </w:tcPr>
          <w:p w:rsidR="004E61BF" w:rsidRPr="004E61BF" w:rsidRDefault="004E61BF" w:rsidP="001A2C3E">
            <w:pPr>
              <w:rPr>
                <w:szCs w:val="24"/>
              </w:rPr>
            </w:pPr>
            <w:r w:rsidRPr="004E61BF">
              <w:rPr>
                <w:szCs w:val="24"/>
              </w:rPr>
              <w:t>9</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Всего по предмету</w:t>
            </w:r>
          </w:p>
        </w:tc>
        <w:tc>
          <w:tcPr>
            <w:tcW w:w="1907" w:type="dxa"/>
          </w:tcPr>
          <w:p w:rsidR="004E61BF" w:rsidRPr="004E61BF" w:rsidRDefault="004E61BF" w:rsidP="001A2C3E">
            <w:pPr>
              <w:rPr>
                <w:szCs w:val="24"/>
              </w:rPr>
            </w:pPr>
            <w:r w:rsidRPr="004E61BF">
              <w:rPr>
                <w:szCs w:val="24"/>
              </w:rPr>
              <w:t>34</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r w:rsidRPr="004E61BF">
              <w:rPr>
                <w:rFonts w:eastAsia="Calibri" w:cs="Times New Roman"/>
                <w:i/>
                <w:iCs/>
                <w:szCs w:val="24"/>
              </w:rPr>
              <w:t>8 класс</w:t>
            </w:r>
          </w:p>
        </w:tc>
        <w:tc>
          <w:tcPr>
            <w:tcW w:w="7371" w:type="dxa"/>
          </w:tcPr>
          <w:p w:rsidR="004E61BF" w:rsidRPr="004E61BF" w:rsidRDefault="004E61BF" w:rsidP="001A2C3E">
            <w:pPr>
              <w:rPr>
                <w:szCs w:val="24"/>
              </w:rPr>
            </w:pPr>
            <w:r w:rsidRPr="004E61BF">
              <w:rPr>
                <w:szCs w:val="24"/>
              </w:rPr>
              <w:t>Тема 1. Личность и общество</w:t>
            </w:r>
          </w:p>
        </w:tc>
        <w:tc>
          <w:tcPr>
            <w:tcW w:w="1907" w:type="dxa"/>
          </w:tcPr>
          <w:p w:rsidR="004E61BF" w:rsidRPr="004E61BF" w:rsidRDefault="004E61BF" w:rsidP="001A2C3E">
            <w:pPr>
              <w:rPr>
                <w:szCs w:val="24"/>
              </w:rPr>
            </w:pPr>
            <w:r w:rsidRPr="004E61BF">
              <w:rPr>
                <w:szCs w:val="24"/>
              </w:rPr>
              <w:t>7</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Тема 2. Сфера духовной культуры</w:t>
            </w:r>
          </w:p>
        </w:tc>
        <w:tc>
          <w:tcPr>
            <w:tcW w:w="1907" w:type="dxa"/>
          </w:tcPr>
          <w:p w:rsidR="004E61BF" w:rsidRPr="004E61BF" w:rsidRDefault="004E61BF" w:rsidP="001A2C3E">
            <w:pPr>
              <w:rPr>
                <w:szCs w:val="24"/>
              </w:rPr>
            </w:pPr>
            <w:r w:rsidRPr="004E61BF">
              <w:rPr>
                <w:szCs w:val="24"/>
              </w:rPr>
              <w:t>8</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Тема 3. Социальная сфера</w:t>
            </w:r>
          </w:p>
        </w:tc>
        <w:tc>
          <w:tcPr>
            <w:tcW w:w="1907" w:type="dxa"/>
          </w:tcPr>
          <w:p w:rsidR="004E61BF" w:rsidRPr="004E61BF" w:rsidRDefault="004E61BF" w:rsidP="001A2C3E">
            <w:pPr>
              <w:rPr>
                <w:szCs w:val="24"/>
              </w:rPr>
            </w:pPr>
            <w:r w:rsidRPr="004E61BF">
              <w:rPr>
                <w:szCs w:val="24"/>
              </w:rPr>
              <w:t>6</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Тема 4.  Экономика</w:t>
            </w:r>
          </w:p>
        </w:tc>
        <w:tc>
          <w:tcPr>
            <w:tcW w:w="1907" w:type="dxa"/>
          </w:tcPr>
          <w:p w:rsidR="004E61BF" w:rsidRPr="004E61BF" w:rsidRDefault="004E61BF" w:rsidP="001A2C3E">
            <w:pPr>
              <w:rPr>
                <w:szCs w:val="24"/>
              </w:rPr>
            </w:pPr>
            <w:r w:rsidRPr="004E61BF">
              <w:rPr>
                <w:szCs w:val="24"/>
              </w:rPr>
              <w:t>13</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Всего по предмету</w:t>
            </w:r>
          </w:p>
        </w:tc>
        <w:tc>
          <w:tcPr>
            <w:tcW w:w="1907" w:type="dxa"/>
          </w:tcPr>
          <w:p w:rsidR="004E61BF" w:rsidRPr="004E61BF" w:rsidRDefault="004E61BF" w:rsidP="001A2C3E">
            <w:pPr>
              <w:rPr>
                <w:szCs w:val="24"/>
              </w:rPr>
            </w:pPr>
            <w:r w:rsidRPr="004E61BF">
              <w:rPr>
                <w:szCs w:val="24"/>
              </w:rPr>
              <w:t>34</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r w:rsidRPr="004E61BF">
              <w:rPr>
                <w:rFonts w:eastAsia="Calibri" w:cs="Times New Roman"/>
                <w:i/>
                <w:iCs/>
                <w:szCs w:val="24"/>
              </w:rPr>
              <w:t>9 класс</w:t>
            </w:r>
          </w:p>
        </w:tc>
        <w:tc>
          <w:tcPr>
            <w:tcW w:w="7371" w:type="dxa"/>
          </w:tcPr>
          <w:p w:rsidR="004E61BF" w:rsidRPr="004E61BF" w:rsidRDefault="004E61BF" w:rsidP="001A2C3E">
            <w:pPr>
              <w:rPr>
                <w:szCs w:val="24"/>
              </w:rPr>
            </w:pPr>
            <w:r w:rsidRPr="004E61BF">
              <w:rPr>
                <w:szCs w:val="24"/>
              </w:rPr>
              <w:t>Тема 1. Политика</w:t>
            </w:r>
          </w:p>
        </w:tc>
        <w:tc>
          <w:tcPr>
            <w:tcW w:w="1907" w:type="dxa"/>
          </w:tcPr>
          <w:p w:rsidR="004E61BF" w:rsidRPr="004E61BF" w:rsidRDefault="004E61BF" w:rsidP="001A2C3E">
            <w:pPr>
              <w:rPr>
                <w:szCs w:val="24"/>
              </w:rPr>
            </w:pPr>
            <w:r w:rsidRPr="004E61BF">
              <w:rPr>
                <w:szCs w:val="24"/>
              </w:rPr>
              <w:t>12</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 xml:space="preserve">Тема 2. Право </w:t>
            </w:r>
          </w:p>
        </w:tc>
        <w:tc>
          <w:tcPr>
            <w:tcW w:w="1907" w:type="dxa"/>
          </w:tcPr>
          <w:p w:rsidR="004E61BF" w:rsidRPr="004E61BF" w:rsidRDefault="004E61BF" w:rsidP="001A2C3E">
            <w:pPr>
              <w:rPr>
                <w:szCs w:val="24"/>
              </w:rPr>
            </w:pPr>
            <w:r w:rsidRPr="004E61BF">
              <w:rPr>
                <w:szCs w:val="24"/>
              </w:rPr>
              <w:t>22</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i/>
                <w:iCs/>
                <w:szCs w:val="24"/>
              </w:rPr>
            </w:pPr>
          </w:p>
        </w:tc>
        <w:tc>
          <w:tcPr>
            <w:tcW w:w="7371" w:type="dxa"/>
          </w:tcPr>
          <w:p w:rsidR="004E61BF" w:rsidRPr="004E61BF" w:rsidRDefault="004E61BF" w:rsidP="001A2C3E">
            <w:pPr>
              <w:rPr>
                <w:szCs w:val="24"/>
              </w:rPr>
            </w:pPr>
            <w:r w:rsidRPr="004E61BF">
              <w:rPr>
                <w:szCs w:val="24"/>
              </w:rPr>
              <w:t>Всего по предмету</w:t>
            </w:r>
          </w:p>
        </w:tc>
        <w:tc>
          <w:tcPr>
            <w:tcW w:w="1907" w:type="dxa"/>
          </w:tcPr>
          <w:p w:rsidR="004E61BF" w:rsidRPr="004E61BF" w:rsidRDefault="004E61BF" w:rsidP="001A2C3E">
            <w:pPr>
              <w:rPr>
                <w:szCs w:val="24"/>
              </w:rPr>
            </w:pPr>
            <w:r w:rsidRPr="004E61BF">
              <w:rPr>
                <w:szCs w:val="24"/>
              </w:rPr>
              <w:t>34</w:t>
            </w:r>
          </w:p>
        </w:tc>
      </w:tr>
      <w:tr w:rsidR="004E61BF" w:rsidRPr="004E61BF" w:rsidTr="009B1522">
        <w:trPr>
          <w:jc w:val="center"/>
        </w:trPr>
        <w:tc>
          <w:tcPr>
            <w:tcW w:w="946" w:type="dxa"/>
          </w:tcPr>
          <w:p w:rsidR="004E61BF" w:rsidRPr="004E61BF" w:rsidRDefault="004E61BF" w:rsidP="00A8360E">
            <w:pPr>
              <w:spacing w:line="240" w:lineRule="auto"/>
              <w:rPr>
                <w:rFonts w:eastAsia="Calibri" w:cs="Times New Roman"/>
                <w:b/>
                <w:i/>
                <w:iCs/>
                <w:szCs w:val="24"/>
              </w:rPr>
            </w:pPr>
          </w:p>
        </w:tc>
        <w:tc>
          <w:tcPr>
            <w:tcW w:w="7371" w:type="dxa"/>
          </w:tcPr>
          <w:p w:rsidR="004E61BF" w:rsidRPr="004E61BF" w:rsidRDefault="004E61BF" w:rsidP="001A2C3E">
            <w:pPr>
              <w:rPr>
                <w:b/>
                <w:szCs w:val="24"/>
              </w:rPr>
            </w:pPr>
            <w:r w:rsidRPr="004E61BF">
              <w:rPr>
                <w:b/>
                <w:szCs w:val="24"/>
              </w:rPr>
              <w:t>Всего за 6-9 класс</w:t>
            </w:r>
          </w:p>
        </w:tc>
        <w:tc>
          <w:tcPr>
            <w:tcW w:w="1907" w:type="dxa"/>
          </w:tcPr>
          <w:p w:rsidR="004E61BF" w:rsidRPr="004E61BF" w:rsidRDefault="004E61BF" w:rsidP="001A2C3E">
            <w:pPr>
              <w:rPr>
                <w:b/>
                <w:szCs w:val="24"/>
              </w:rPr>
            </w:pPr>
            <w:r w:rsidRPr="004E61BF">
              <w:rPr>
                <w:b/>
                <w:szCs w:val="24"/>
              </w:rPr>
              <w:t>136</w:t>
            </w:r>
          </w:p>
        </w:tc>
      </w:tr>
    </w:tbl>
    <w:p w:rsidR="007B106D" w:rsidRPr="009B1522" w:rsidRDefault="007B106D" w:rsidP="00A111B0">
      <w:pPr>
        <w:rPr>
          <w:rFonts w:cs="Times New Roman"/>
          <w:szCs w:val="24"/>
        </w:rPr>
      </w:pPr>
    </w:p>
    <w:sectPr w:rsidR="007B106D" w:rsidRPr="009B1522" w:rsidSect="002C751C">
      <w:type w:val="continuous"/>
      <w:pgSz w:w="16838" w:h="11906" w:orient="landscape"/>
      <w:pgMar w:top="851" w:right="85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C33E9C"/>
    <w:multiLevelType w:val="hybridMultilevel"/>
    <w:tmpl w:val="5536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40DBE"/>
    <w:multiLevelType w:val="multilevel"/>
    <w:tmpl w:val="DEC8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13352"/>
    <w:multiLevelType w:val="hybridMultilevel"/>
    <w:tmpl w:val="008A1E1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83C9C"/>
    <w:multiLevelType w:val="multilevel"/>
    <w:tmpl w:val="FC8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06569"/>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F929C4"/>
    <w:multiLevelType w:val="hybridMultilevel"/>
    <w:tmpl w:val="04382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7559F"/>
    <w:multiLevelType w:val="hybridMultilevel"/>
    <w:tmpl w:val="F2F2C3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DEE7BD6"/>
    <w:multiLevelType w:val="multilevel"/>
    <w:tmpl w:val="396C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73871"/>
    <w:multiLevelType w:val="hybridMultilevel"/>
    <w:tmpl w:val="52D4F7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E116E"/>
    <w:multiLevelType w:val="hybridMultilevel"/>
    <w:tmpl w:val="CE3C53B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725C79"/>
    <w:multiLevelType w:val="hybridMultilevel"/>
    <w:tmpl w:val="CA387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E412FF"/>
    <w:multiLevelType w:val="hybridMultilevel"/>
    <w:tmpl w:val="49246E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5502723"/>
    <w:multiLevelType w:val="hybridMultilevel"/>
    <w:tmpl w:val="47AC0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CD58EB"/>
    <w:multiLevelType w:val="hybridMultilevel"/>
    <w:tmpl w:val="C9C41578"/>
    <w:lvl w:ilvl="0" w:tplc="F1E8DB58">
      <w:start w:val="1"/>
      <w:numFmt w:val="decimal"/>
      <w:lvlText w:val="%1)"/>
      <w:lvlJc w:val="left"/>
      <w:pPr>
        <w:ind w:left="644" w:hanging="360"/>
      </w:pPr>
      <w:rPr>
        <w:rFonts w:ascii="Times New Roman" w:eastAsia="Wingdings-Regular" w:hAnsi="Times New Roman" w:cs="Times New Roman"/>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2A7174E0"/>
    <w:multiLevelType w:val="multilevel"/>
    <w:tmpl w:val="142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36986"/>
    <w:multiLevelType w:val="hybridMultilevel"/>
    <w:tmpl w:val="FD1E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0209C"/>
    <w:multiLevelType w:val="multilevel"/>
    <w:tmpl w:val="4CA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867F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0">
    <w:nsid w:val="37462D45"/>
    <w:multiLevelType w:val="hybridMultilevel"/>
    <w:tmpl w:val="C3144C44"/>
    <w:lvl w:ilvl="0" w:tplc="71F8CF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44AD5"/>
    <w:multiLevelType w:val="hybridMultilevel"/>
    <w:tmpl w:val="FE7ED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8F5920"/>
    <w:multiLevelType w:val="hybridMultilevel"/>
    <w:tmpl w:val="B7908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2641D7"/>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32270F"/>
    <w:multiLevelType w:val="hybridMultilevel"/>
    <w:tmpl w:val="63868638"/>
    <w:lvl w:ilvl="0" w:tplc="A9B63DB8">
      <w:start w:val="1"/>
      <w:numFmt w:val="decimal"/>
      <w:lvlText w:val="%1)"/>
      <w:lvlJc w:val="left"/>
      <w:pPr>
        <w:ind w:left="765" w:hanging="360"/>
      </w:pPr>
      <w:rPr>
        <w:rFonts w:ascii="Times New Roman" w:eastAsia="Times New Roman" w:hAnsi="Times New Roman" w:cs="Times New Roman"/>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46696AC8"/>
    <w:multiLevelType w:val="hybridMultilevel"/>
    <w:tmpl w:val="B6B0FD22"/>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E73AAA"/>
    <w:multiLevelType w:val="hybridMultilevel"/>
    <w:tmpl w:val="85BE53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7">
    <w:nsid w:val="481B6881"/>
    <w:multiLevelType w:val="hybridMultilevel"/>
    <w:tmpl w:val="EA9A94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9">
    <w:nsid w:val="4DE80897"/>
    <w:multiLevelType w:val="hybridMultilevel"/>
    <w:tmpl w:val="E688B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0080ADC"/>
    <w:multiLevelType w:val="hybridMultilevel"/>
    <w:tmpl w:val="9294B192"/>
    <w:lvl w:ilvl="0" w:tplc="71F8CF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C44006"/>
    <w:multiLevelType w:val="hybridMultilevel"/>
    <w:tmpl w:val="D430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71A55"/>
    <w:multiLevelType w:val="hybridMultilevel"/>
    <w:tmpl w:val="A82641C4"/>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60343C"/>
    <w:multiLevelType w:val="hybridMultilevel"/>
    <w:tmpl w:val="B9DCA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F41099E"/>
    <w:multiLevelType w:val="hybridMultilevel"/>
    <w:tmpl w:val="2AEE6716"/>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56314D"/>
    <w:multiLevelType w:val="hybridMultilevel"/>
    <w:tmpl w:val="46D60518"/>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24950E4"/>
    <w:multiLevelType w:val="hybridMultilevel"/>
    <w:tmpl w:val="040CC062"/>
    <w:lvl w:ilvl="0" w:tplc="71F8CF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35E67F6"/>
    <w:multiLevelType w:val="hybridMultilevel"/>
    <w:tmpl w:val="800010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7062BF"/>
    <w:multiLevelType w:val="hybridMultilevel"/>
    <w:tmpl w:val="21424C7E"/>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1EF33AD"/>
    <w:multiLevelType w:val="hybridMultilevel"/>
    <w:tmpl w:val="61289368"/>
    <w:lvl w:ilvl="0" w:tplc="71F8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AA1253"/>
    <w:multiLevelType w:val="multilevel"/>
    <w:tmpl w:val="8A9871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C4EEF"/>
    <w:multiLevelType w:val="hybridMultilevel"/>
    <w:tmpl w:val="FB4E69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
  </w:num>
  <w:num w:numId="3">
    <w:abstractNumId w:val="18"/>
  </w:num>
  <w:num w:numId="4">
    <w:abstractNumId w:val="43"/>
  </w:num>
  <w:num w:numId="5">
    <w:abstractNumId w:val="16"/>
  </w:num>
  <w:num w:numId="6">
    <w:abstractNumId w:val="0"/>
  </w:num>
  <w:num w:numId="7">
    <w:abstractNumId w:val="22"/>
  </w:num>
  <w:num w:numId="8">
    <w:abstractNumId w:val="44"/>
  </w:num>
  <w:num w:numId="9">
    <w:abstractNumId w:val="29"/>
  </w:num>
  <w:num w:numId="10">
    <w:abstractNumId w:val="28"/>
  </w:num>
  <w:num w:numId="11">
    <w:abstractNumId w:val="37"/>
  </w:num>
  <w:num w:numId="12">
    <w:abstractNumId w:val="41"/>
  </w:num>
  <w:num w:numId="13">
    <w:abstractNumId w:val="8"/>
  </w:num>
  <w:num w:numId="14">
    <w:abstractNumId w:val="33"/>
  </w:num>
  <w:num w:numId="15">
    <w:abstractNumId w:val="5"/>
  </w:num>
  <w:num w:numId="16">
    <w:abstractNumId w:val="11"/>
  </w:num>
  <w:num w:numId="17">
    <w:abstractNumId w:val="21"/>
  </w:num>
  <w:num w:numId="18">
    <w:abstractNumId w:val="27"/>
  </w:num>
  <w:num w:numId="19">
    <w:abstractNumId w:val="7"/>
  </w:num>
  <w:num w:numId="20">
    <w:abstractNumId w:val="3"/>
  </w:num>
  <w:num w:numId="21">
    <w:abstractNumId w:val="26"/>
  </w:num>
  <w:num w:numId="22">
    <w:abstractNumId w:val="19"/>
  </w:num>
  <w:num w:numId="23">
    <w:abstractNumId w:val="23"/>
  </w:num>
  <w:num w:numId="24">
    <w:abstractNumId w:val="39"/>
  </w:num>
  <w:num w:numId="25">
    <w:abstractNumId w:val="10"/>
  </w:num>
  <w:num w:numId="26">
    <w:abstractNumId w:val="4"/>
  </w:num>
  <w:num w:numId="27">
    <w:abstractNumId w:val="12"/>
  </w:num>
  <w:num w:numId="28">
    <w:abstractNumId w:val="1"/>
  </w:num>
  <w:num w:numId="29">
    <w:abstractNumId w:val="13"/>
  </w:num>
  <w:num w:numId="30">
    <w:abstractNumId w:val="31"/>
  </w:num>
  <w:num w:numId="31">
    <w:abstractNumId w:val="42"/>
  </w:num>
  <w:num w:numId="32">
    <w:abstractNumId w:val="32"/>
  </w:num>
  <w:num w:numId="33">
    <w:abstractNumId w:val="25"/>
  </w:num>
  <w:num w:numId="34">
    <w:abstractNumId w:val="36"/>
  </w:num>
  <w:num w:numId="35">
    <w:abstractNumId w:val="20"/>
  </w:num>
  <w:num w:numId="36">
    <w:abstractNumId w:val="35"/>
  </w:num>
  <w:num w:numId="37">
    <w:abstractNumId w:val="30"/>
  </w:num>
  <w:num w:numId="38">
    <w:abstractNumId w:val="40"/>
  </w:num>
  <w:num w:numId="39">
    <w:abstractNumId w:val="24"/>
  </w:num>
  <w:num w:numId="40">
    <w:abstractNumId w:val="15"/>
  </w:num>
  <w:num w:numId="41">
    <w:abstractNumId w:val="34"/>
  </w:num>
  <w:num w:numId="42">
    <w:abstractNumId w:val="17"/>
  </w:num>
  <w:num w:numId="43">
    <w:abstractNumId w:val="14"/>
  </w:num>
  <w:num w:numId="44">
    <w:abstractNumId w:val="38"/>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0352A6"/>
    <w:rsid w:val="0000466E"/>
    <w:rsid w:val="000352A6"/>
    <w:rsid w:val="00051394"/>
    <w:rsid w:val="000B090B"/>
    <w:rsid w:val="000C3446"/>
    <w:rsid w:val="000D0FB6"/>
    <w:rsid w:val="000E0564"/>
    <w:rsid w:val="0011541C"/>
    <w:rsid w:val="001B53BF"/>
    <w:rsid w:val="001C2FB9"/>
    <w:rsid w:val="001D7959"/>
    <w:rsid w:val="00232D92"/>
    <w:rsid w:val="002C53B6"/>
    <w:rsid w:val="002C751C"/>
    <w:rsid w:val="002F7EDF"/>
    <w:rsid w:val="003740BC"/>
    <w:rsid w:val="00423F8C"/>
    <w:rsid w:val="00446AE6"/>
    <w:rsid w:val="004857A6"/>
    <w:rsid w:val="004E61BF"/>
    <w:rsid w:val="004F60B0"/>
    <w:rsid w:val="00561225"/>
    <w:rsid w:val="00570A35"/>
    <w:rsid w:val="005C0288"/>
    <w:rsid w:val="005C2DCA"/>
    <w:rsid w:val="005E16B0"/>
    <w:rsid w:val="005F1D83"/>
    <w:rsid w:val="00600BCC"/>
    <w:rsid w:val="00620F50"/>
    <w:rsid w:val="0067237E"/>
    <w:rsid w:val="006802D4"/>
    <w:rsid w:val="006A5A53"/>
    <w:rsid w:val="007867EB"/>
    <w:rsid w:val="007B106D"/>
    <w:rsid w:val="007F3250"/>
    <w:rsid w:val="00884E63"/>
    <w:rsid w:val="0090466F"/>
    <w:rsid w:val="0095532A"/>
    <w:rsid w:val="00975331"/>
    <w:rsid w:val="009977C8"/>
    <w:rsid w:val="009B1522"/>
    <w:rsid w:val="009D3051"/>
    <w:rsid w:val="009E321A"/>
    <w:rsid w:val="00A111B0"/>
    <w:rsid w:val="00A15800"/>
    <w:rsid w:val="00A750BB"/>
    <w:rsid w:val="00A8360E"/>
    <w:rsid w:val="00AE2AAB"/>
    <w:rsid w:val="00AE2D97"/>
    <w:rsid w:val="00AE7E5F"/>
    <w:rsid w:val="00AF2052"/>
    <w:rsid w:val="00AF366D"/>
    <w:rsid w:val="00B01D78"/>
    <w:rsid w:val="00B103EA"/>
    <w:rsid w:val="00C3546F"/>
    <w:rsid w:val="00C62378"/>
    <w:rsid w:val="00C96DC3"/>
    <w:rsid w:val="00C96DF8"/>
    <w:rsid w:val="00D5008F"/>
    <w:rsid w:val="00D66AA2"/>
    <w:rsid w:val="00D8794F"/>
    <w:rsid w:val="00DA672A"/>
    <w:rsid w:val="00EA2142"/>
    <w:rsid w:val="00EA3983"/>
    <w:rsid w:val="00EC43DB"/>
    <w:rsid w:val="00ED7C5D"/>
    <w:rsid w:val="00F45BFF"/>
    <w:rsid w:val="00F5546E"/>
    <w:rsid w:val="00F60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103EA"/>
    <w:pPr>
      <w:ind w:left="720"/>
      <w:contextualSpacing/>
    </w:pPr>
  </w:style>
  <w:style w:type="character" w:customStyle="1" w:styleId="a6">
    <w:name w:val="Абзац списка Знак"/>
    <w:link w:val="a5"/>
    <w:uiPriority w:val="99"/>
    <w:locked/>
    <w:rsid w:val="00AE7E5F"/>
  </w:style>
  <w:style w:type="character" w:styleId="a7">
    <w:name w:val="Hyperlink"/>
    <w:basedOn w:val="a0"/>
    <w:uiPriority w:val="99"/>
    <w:semiHidden/>
    <w:unhideWhenUsed/>
    <w:rsid w:val="001D7959"/>
    <w:rPr>
      <w:color w:val="0000FF"/>
      <w:u w:val="single"/>
    </w:rPr>
  </w:style>
  <w:style w:type="paragraph" w:styleId="a8">
    <w:name w:val="No Spacing"/>
    <w:uiPriority w:val="1"/>
    <w:qFormat/>
    <w:rsid w:val="001B53BF"/>
    <w:pPr>
      <w:spacing w:line="240" w:lineRule="auto"/>
    </w:pPr>
  </w:style>
  <w:style w:type="character" w:customStyle="1" w:styleId="dash041e005f0431005f044b005f0447005f043d005f044b005f0439005f005fchar1char1">
    <w:name w:val="dash041e_005f0431_005f044b_005f0447_005f043d_005f044b_005f0439_005f_005fchar1__char1"/>
    <w:rsid w:val="00570A3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DA672A"/>
    <w:rPr>
      <w:rFonts w:ascii="Times New Roman" w:hAnsi="Times New Roman"/>
      <w:sz w:val="24"/>
      <w:u w:val="none"/>
      <w:effect w:val="none"/>
    </w:rPr>
  </w:style>
  <w:style w:type="paragraph" w:customStyle="1" w:styleId="dash041e0431044b0447043d044b0439">
    <w:name w:val="dash041e_0431_044b_0447_043d_044b_0439"/>
    <w:basedOn w:val="a"/>
    <w:uiPriority w:val="99"/>
    <w:rsid w:val="00DA672A"/>
    <w:pPr>
      <w:spacing w:line="240" w:lineRule="auto"/>
    </w:pPr>
    <w:rPr>
      <w:rFonts w:eastAsia="Times New Roman" w:cs="Times New Roman"/>
      <w:szCs w:val="24"/>
      <w:lang w:eastAsia="ru-RU"/>
    </w:rPr>
  </w:style>
  <w:style w:type="paragraph" w:styleId="3">
    <w:name w:val="Body Text 3"/>
    <w:basedOn w:val="a"/>
    <w:link w:val="30"/>
    <w:rsid w:val="0011541C"/>
    <w:pPr>
      <w:spacing w:after="120" w:line="240" w:lineRule="auto"/>
    </w:pPr>
    <w:rPr>
      <w:rFonts w:eastAsia="Times New Roman" w:cs="Times New Roman"/>
      <w:sz w:val="16"/>
      <w:szCs w:val="16"/>
      <w:lang w:eastAsia="ru-RU"/>
    </w:rPr>
  </w:style>
  <w:style w:type="character" w:customStyle="1" w:styleId="30">
    <w:name w:val="Основной текст 3 Знак"/>
    <w:basedOn w:val="a0"/>
    <w:link w:val="3"/>
    <w:rsid w:val="0011541C"/>
    <w:rPr>
      <w:rFonts w:eastAsia="Times New Roman" w:cs="Times New Roman"/>
      <w:sz w:val="16"/>
      <w:szCs w:val="16"/>
      <w:lang w:eastAsia="ru-RU"/>
    </w:rPr>
  </w:style>
  <w:style w:type="character" w:styleId="a9">
    <w:name w:val="Strong"/>
    <w:uiPriority w:val="99"/>
    <w:qFormat/>
    <w:rsid w:val="004857A6"/>
    <w:rPr>
      <w:rFonts w:cs="Times New Roman"/>
      <w:b/>
    </w:rPr>
  </w:style>
  <w:style w:type="paragraph" w:customStyle="1" w:styleId="ctr">
    <w:name w:val="ctr"/>
    <w:basedOn w:val="a"/>
    <w:uiPriority w:val="99"/>
    <w:rsid w:val="004857A6"/>
    <w:pPr>
      <w:spacing w:before="100" w:beforeAutospacing="1" w:after="100" w:afterAutospacing="1" w:line="240" w:lineRule="auto"/>
    </w:pPr>
    <w:rPr>
      <w:rFonts w:eastAsia="Calibri" w:cs="Times New Roman"/>
      <w:szCs w:val="24"/>
      <w:lang w:eastAsia="ru-RU"/>
    </w:rPr>
  </w:style>
  <w:style w:type="character" w:customStyle="1" w:styleId="blk">
    <w:name w:val="blk"/>
    <w:basedOn w:val="a0"/>
    <w:rsid w:val="00F45BFF"/>
  </w:style>
  <w:style w:type="character" w:customStyle="1" w:styleId="nobr">
    <w:name w:val="nobr"/>
    <w:basedOn w:val="a0"/>
    <w:rsid w:val="00F4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564"/>
    <w:pPr>
      <w:spacing w:before="100" w:beforeAutospacing="1" w:after="100" w:afterAutospacing="1" w:line="240" w:lineRule="auto"/>
    </w:pPr>
    <w:rPr>
      <w:rFonts w:eastAsia="Times New Roman" w:cs="Times New Roman"/>
      <w:szCs w:val="24"/>
      <w:lang w:eastAsia="ru-RU"/>
    </w:rPr>
  </w:style>
  <w:style w:type="paragraph" w:customStyle="1" w:styleId="ConsPlusNormal">
    <w:name w:val="ConsPlusNormal"/>
    <w:rsid w:val="006A5A53"/>
    <w:pPr>
      <w:widowControl w:val="0"/>
      <w:autoSpaceDE w:val="0"/>
      <w:autoSpaceDN w:val="0"/>
      <w:adjustRightInd w:val="0"/>
      <w:spacing w:line="240" w:lineRule="auto"/>
    </w:pPr>
    <w:rPr>
      <w:rFonts w:ascii="Arial" w:eastAsia="Times New Roman" w:hAnsi="Arial" w:cs="Arial"/>
      <w:sz w:val="20"/>
      <w:szCs w:val="20"/>
      <w:lang w:eastAsia="ru-RU"/>
    </w:rPr>
  </w:style>
  <w:style w:type="paragraph" w:customStyle="1" w:styleId="Default">
    <w:name w:val="Default"/>
    <w:rsid w:val="006A5A53"/>
    <w:pPr>
      <w:autoSpaceDE w:val="0"/>
      <w:autoSpaceDN w:val="0"/>
      <w:adjustRightInd w:val="0"/>
      <w:spacing w:line="240" w:lineRule="auto"/>
    </w:pPr>
    <w:rPr>
      <w:rFonts w:cs="Times New Roman"/>
      <w:color w:val="000000"/>
      <w:szCs w:val="24"/>
    </w:rPr>
  </w:style>
  <w:style w:type="table" w:styleId="a4">
    <w:name w:val="Table Grid"/>
    <w:basedOn w:val="a1"/>
    <w:uiPriority w:val="59"/>
    <w:rsid w:val="000046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B103EA"/>
    <w:pPr>
      <w:ind w:left="720"/>
      <w:contextualSpacing/>
    </w:pPr>
  </w:style>
  <w:style w:type="character" w:customStyle="1" w:styleId="a6">
    <w:name w:val="Абзац списка Знак"/>
    <w:link w:val="a5"/>
    <w:uiPriority w:val="99"/>
    <w:locked/>
    <w:rsid w:val="00AE7E5F"/>
  </w:style>
</w:styles>
</file>

<file path=word/webSettings.xml><?xml version="1.0" encoding="utf-8"?>
<w:webSettings xmlns:r="http://schemas.openxmlformats.org/officeDocument/2006/relationships" xmlns:w="http://schemas.openxmlformats.org/wordprocessingml/2006/main">
  <w:divs>
    <w:div w:id="371537734">
      <w:bodyDiv w:val="1"/>
      <w:marLeft w:val="0"/>
      <w:marRight w:val="0"/>
      <w:marTop w:val="0"/>
      <w:marBottom w:val="0"/>
      <w:divBdr>
        <w:top w:val="none" w:sz="0" w:space="0" w:color="auto"/>
        <w:left w:val="none" w:sz="0" w:space="0" w:color="auto"/>
        <w:bottom w:val="none" w:sz="0" w:space="0" w:color="auto"/>
        <w:right w:val="none" w:sz="0" w:space="0" w:color="auto"/>
      </w:divBdr>
    </w:div>
    <w:div w:id="892890873">
      <w:bodyDiv w:val="1"/>
      <w:marLeft w:val="0"/>
      <w:marRight w:val="0"/>
      <w:marTop w:val="0"/>
      <w:marBottom w:val="0"/>
      <w:divBdr>
        <w:top w:val="none" w:sz="0" w:space="0" w:color="auto"/>
        <w:left w:val="none" w:sz="0" w:space="0" w:color="auto"/>
        <w:bottom w:val="none" w:sz="0" w:space="0" w:color="auto"/>
        <w:right w:val="none" w:sz="0" w:space="0" w:color="auto"/>
      </w:divBdr>
    </w:div>
    <w:div w:id="1021207487">
      <w:bodyDiv w:val="1"/>
      <w:marLeft w:val="0"/>
      <w:marRight w:val="0"/>
      <w:marTop w:val="0"/>
      <w:marBottom w:val="0"/>
      <w:divBdr>
        <w:top w:val="none" w:sz="0" w:space="0" w:color="auto"/>
        <w:left w:val="none" w:sz="0" w:space="0" w:color="auto"/>
        <w:bottom w:val="none" w:sz="0" w:space="0" w:color="auto"/>
        <w:right w:val="none" w:sz="0" w:space="0" w:color="auto"/>
      </w:divBdr>
    </w:div>
    <w:div w:id="1424759176">
      <w:bodyDiv w:val="1"/>
      <w:marLeft w:val="0"/>
      <w:marRight w:val="0"/>
      <w:marTop w:val="0"/>
      <w:marBottom w:val="0"/>
      <w:divBdr>
        <w:top w:val="none" w:sz="0" w:space="0" w:color="auto"/>
        <w:left w:val="none" w:sz="0" w:space="0" w:color="auto"/>
        <w:bottom w:val="none" w:sz="0" w:space="0" w:color="auto"/>
        <w:right w:val="none" w:sz="0" w:space="0" w:color="auto"/>
      </w:divBdr>
      <w:divsChild>
        <w:div w:id="582107228">
          <w:marLeft w:val="0"/>
          <w:marRight w:val="0"/>
          <w:marTop w:val="120"/>
          <w:marBottom w:val="0"/>
          <w:divBdr>
            <w:top w:val="none" w:sz="0" w:space="0" w:color="auto"/>
            <w:left w:val="none" w:sz="0" w:space="0" w:color="auto"/>
            <w:bottom w:val="none" w:sz="0" w:space="0" w:color="auto"/>
            <w:right w:val="none" w:sz="0" w:space="0" w:color="auto"/>
          </w:divBdr>
        </w:div>
        <w:div w:id="591353224">
          <w:marLeft w:val="0"/>
          <w:marRight w:val="0"/>
          <w:marTop w:val="120"/>
          <w:marBottom w:val="0"/>
          <w:divBdr>
            <w:top w:val="none" w:sz="0" w:space="0" w:color="auto"/>
            <w:left w:val="none" w:sz="0" w:space="0" w:color="auto"/>
            <w:bottom w:val="none" w:sz="0" w:space="0" w:color="auto"/>
            <w:right w:val="none" w:sz="0" w:space="0" w:color="auto"/>
          </w:divBdr>
        </w:div>
        <w:div w:id="1962883929">
          <w:marLeft w:val="0"/>
          <w:marRight w:val="0"/>
          <w:marTop w:val="120"/>
          <w:marBottom w:val="0"/>
          <w:divBdr>
            <w:top w:val="none" w:sz="0" w:space="0" w:color="auto"/>
            <w:left w:val="none" w:sz="0" w:space="0" w:color="auto"/>
            <w:bottom w:val="none" w:sz="0" w:space="0" w:color="auto"/>
            <w:right w:val="none" w:sz="0" w:space="0" w:color="auto"/>
          </w:divBdr>
        </w:div>
        <w:div w:id="1781756265">
          <w:marLeft w:val="0"/>
          <w:marRight w:val="0"/>
          <w:marTop w:val="120"/>
          <w:marBottom w:val="0"/>
          <w:divBdr>
            <w:top w:val="none" w:sz="0" w:space="0" w:color="auto"/>
            <w:left w:val="none" w:sz="0" w:space="0" w:color="auto"/>
            <w:bottom w:val="none" w:sz="0" w:space="0" w:color="auto"/>
            <w:right w:val="none" w:sz="0" w:space="0" w:color="auto"/>
          </w:divBdr>
        </w:div>
        <w:div w:id="1864125861">
          <w:marLeft w:val="0"/>
          <w:marRight w:val="0"/>
          <w:marTop w:val="120"/>
          <w:marBottom w:val="0"/>
          <w:divBdr>
            <w:top w:val="none" w:sz="0" w:space="0" w:color="auto"/>
            <w:left w:val="none" w:sz="0" w:space="0" w:color="auto"/>
            <w:bottom w:val="none" w:sz="0" w:space="0" w:color="auto"/>
            <w:right w:val="none" w:sz="0" w:space="0" w:color="auto"/>
          </w:divBdr>
        </w:div>
        <w:div w:id="1397702432">
          <w:marLeft w:val="0"/>
          <w:marRight w:val="0"/>
          <w:marTop w:val="120"/>
          <w:marBottom w:val="0"/>
          <w:divBdr>
            <w:top w:val="none" w:sz="0" w:space="0" w:color="auto"/>
            <w:left w:val="none" w:sz="0" w:space="0" w:color="auto"/>
            <w:bottom w:val="none" w:sz="0" w:space="0" w:color="auto"/>
            <w:right w:val="none" w:sz="0" w:space="0" w:color="auto"/>
          </w:divBdr>
        </w:div>
        <w:div w:id="1111633532">
          <w:marLeft w:val="0"/>
          <w:marRight w:val="0"/>
          <w:marTop w:val="120"/>
          <w:marBottom w:val="0"/>
          <w:divBdr>
            <w:top w:val="none" w:sz="0" w:space="0" w:color="auto"/>
            <w:left w:val="none" w:sz="0" w:space="0" w:color="auto"/>
            <w:bottom w:val="none" w:sz="0" w:space="0" w:color="auto"/>
            <w:right w:val="none" w:sz="0" w:space="0" w:color="auto"/>
          </w:divBdr>
        </w:div>
        <w:div w:id="1470172152">
          <w:marLeft w:val="0"/>
          <w:marRight w:val="0"/>
          <w:marTop w:val="120"/>
          <w:marBottom w:val="0"/>
          <w:divBdr>
            <w:top w:val="none" w:sz="0" w:space="0" w:color="auto"/>
            <w:left w:val="none" w:sz="0" w:space="0" w:color="auto"/>
            <w:bottom w:val="none" w:sz="0" w:space="0" w:color="auto"/>
            <w:right w:val="none" w:sz="0" w:space="0" w:color="auto"/>
          </w:divBdr>
        </w:div>
        <w:div w:id="1011759854">
          <w:marLeft w:val="0"/>
          <w:marRight w:val="0"/>
          <w:marTop w:val="120"/>
          <w:marBottom w:val="0"/>
          <w:divBdr>
            <w:top w:val="none" w:sz="0" w:space="0" w:color="auto"/>
            <w:left w:val="none" w:sz="0" w:space="0" w:color="auto"/>
            <w:bottom w:val="none" w:sz="0" w:space="0" w:color="auto"/>
            <w:right w:val="none" w:sz="0" w:space="0" w:color="auto"/>
          </w:divBdr>
        </w:div>
        <w:div w:id="168462450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178B-4463-4516-8791-31123D9C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dc:creator>
  <cp:lastModifiedBy>House</cp:lastModifiedBy>
  <cp:revision>2</cp:revision>
  <dcterms:created xsi:type="dcterms:W3CDTF">2021-06-17T18:38:00Z</dcterms:created>
  <dcterms:modified xsi:type="dcterms:W3CDTF">2021-06-17T18:38:00Z</dcterms:modified>
</cp:coreProperties>
</file>